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7C42" w:rsidRDefault="00B85FC1" w:rsidP="00487C42">
      <w:pPr>
        <w:spacing w:after="0" w:line="240" w:lineRule="auto"/>
        <w:jc w:val="center"/>
        <w:rPr>
          <w:rFonts w:ascii="Arial" w:eastAsia="Calibri" w:hAnsi="Arial" w:cs="Arial"/>
          <w:b/>
          <w:bCs/>
          <w:lang w:eastAsia="pt-BR"/>
        </w:rPr>
      </w:pPr>
      <w:r w:rsidRPr="00F337E7">
        <w:rPr>
          <w:rFonts w:ascii="Arial" w:eastAsia="Calibri" w:hAnsi="Arial" w:cs="Arial"/>
          <w:b/>
          <w:bCs/>
          <w:lang w:eastAsia="pt-BR"/>
        </w:rPr>
        <w:t xml:space="preserve">INDICAÇÃO </w:t>
      </w:r>
      <w:r w:rsidR="00E94E72" w:rsidRPr="00F337E7">
        <w:rPr>
          <w:rFonts w:ascii="Arial" w:eastAsia="Calibri" w:hAnsi="Arial" w:cs="Arial"/>
          <w:b/>
          <w:bCs/>
          <w:lang w:eastAsia="pt-BR"/>
        </w:rPr>
        <w:t>Nº 034</w:t>
      </w:r>
      <w:r w:rsidR="00D33AD7" w:rsidRPr="00F337E7">
        <w:rPr>
          <w:rFonts w:ascii="Arial" w:eastAsia="Calibri" w:hAnsi="Arial" w:cs="Arial"/>
          <w:b/>
          <w:bCs/>
          <w:lang w:eastAsia="pt-BR"/>
        </w:rPr>
        <w:t>/2021</w:t>
      </w:r>
    </w:p>
    <w:p w:rsidR="00C57E15" w:rsidRPr="00F337E7" w:rsidRDefault="00C57E15" w:rsidP="00487C42">
      <w:pPr>
        <w:spacing w:after="0" w:line="240" w:lineRule="auto"/>
        <w:jc w:val="center"/>
        <w:rPr>
          <w:rFonts w:ascii="Arial" w:eastAsia="Calibri" w:hAnsi="Arial" w:cs="Arial"/>
          <w:b/>
          <w:bCs/>
          <w:lang w:eastAsia="pt-BR"/>
        </w:rPr>
      </w:pPr>
    </w:p>
    <w:p w:rsidR="00487C42" w:rsidRPr="00F337E7" w:rsidRDefault="00487C42" w:rsidP="00487C42">
      <w:pPr>
        <w:spacing w:after="0" w:line="240" w:lineRule="auto"/>
        <w:jc w:val="center"/>
        <w:rPr>
          <w:rFonts w:ascii="Arial" w:eastAsia="Calibri" w:hAnsi="Arial" w:cs="Arial"/>
          <w:b/>
          <w:bCs/>
          <w:lang w:eastAsia="pt-BR"/>
        </w:rPr>
      </w:pPr>
    </w:p>
    <w:p w:rsidR="00487C42" w:rsidRPr="00F337E7" w:rsidRDefault="00487C42" w:rsidP="00487C42">
      <w:pPr>
        <w:spacing w:after="0" w:line="240" w:lineRule="auto"/>
        <w:jc w:val="center"/>
        <w:rPr>
          <w:rFonts w:ascii="Arial" w:eastAsia="Calibri" w:hAnsi="Arial" w:cs="Arial"/>
          <w:lang w:eastAsia="pt-BR"/>
        </w:rPr>
      </w:pPr>
    </w:p>
    <w:p w:rsidR="00487C42" w:rsidRPr="00F337E7" w:rsidRDefault="00487C42" w:rsidP="00487C42">
      <w:pPr>
        <w:spacing w:after="0" w:line="240" w:lineRule="auto"/>
        <w:jc w:val="center"/>
        <w:rPr>
          <w:rFonts w:ascii="Arial" w:eastAsia="Calibri" w:hAnsi="Arial" w:cs="Arial"/>
          <w:lang w:eastAsia="pt-BR"/>
        </w:rPr>
      </w:pPr>
      <w:r w:rsidRPr="00F337E7">
        <w:rPr>
          <w:rFonts w:ascii="Arial" w:eastAsia="Calibri" w:hAnsi="Arial" w:cs="Arial"/>
          <w:b/>
          <w:bCs/>
          <w:lang w:eastAsia="pt-BR"/>
        </w:rPr>
        <w:t>  </w:t>
      </w:r>
    </w:p>
    <w:p w:rsidR="00487C42" w:rsidRDefault="00C57E15" w:rsidP="00C57E15">
      <w:pPr>
        <w:spacing w:after="0" w:line="240" w:lineRule="auto"/>
        <w:jc w:val="both"/>
        <w:rPr>
          <w:rFonts w:ascii="Arial" w:eastAsia="Calibri" w:hAnsi="Arial" w:cs="Arial"/>
          <w:lang w:eastAsia="pt-BR"/>
        </w:rPr>
      </w:pPr>
      <w:r>
        <w:rPr>
          <w:rFonts w:ascii="Arial" w:eastAsia="Calibri" w:hAnsi="Arial" w:cs="Arial"/>
          <w:lang w:eastAsia="pt-BR"/>
        </w:rPr>
        <w:t xml:space="preserve">A MESA DIRETORA </w:t>
      </w:r>
    </w:p>
    <w:p w:rsidR="00C57E15" w:rsidRDefault="00C57E15" w:rsidP="00C57E15">
      <w:pPr>
        <w:spacing w:after="0" w:line="240" w:lineRule="auto"/>
        <w:jc w:val="both"/>
        <w:rPr>
          <w:rFonts w:ascii="Arial" w:eastAsia="Calibri" w:hAnsi="Arial" w:cs="Arial"/>
          <w:lang w:eastAsia="pt-BR"/>
        </w:rPr>
      </w:pPr>
      <w:r>
        <w:rPr>
          <w:rFonts w:ascii="Arial" w:eastAsia="Calibri" w:hAnsi="Arial" w:cs="Arial"/>
          <w:lang w:eastAsia="pt-BR"/>
        </w:rPr>
        <w:t>CÂMARA DE VEREADORES</w:t>
      </w:r>
    </w:p>
    <w:p w:rsidR="00C57E15" w:rsidRPr="00F337E7" w:rsidRDefault="00C57E15" w:rsidP="00487C42">
      <w:pPr>
        <w:spacing w:after="0" w:line="360" w:lineRule="auto"/>
        <w:jc w:val="both"/>
        <w:rPr>
          <w:rFonts w:ascii="Arial" w:eastAsia="Calibri" w:hAnsi="Arial" w:cs="Arial"/>
          <w:lang w:eastAsia="pt-BR"/>
        </w:rPr>
      </w:pPr>
    </w:p>
    <w:p w:rsidR="00F43D75" w:rsidRPr="00F337E7" w:rsidRDefault="00F43D75" w:rsidP="00487C42">
      <w:pPr>
        <w:spacing w:after="0" w:line="360" w:lineRule="auto"/>
        <w:jc w:val="both"/>
        <w:rPr>
          <w:rFonts w:ascii="Arial" w:eastAsia="Calibri" w:hAnsi="Arial" w:cs="Arial"/>
          <w:lang w:eastAsia="pt-BR"/>
        </w:rPr>
      </w:pPr>
    </w:p>
    <w:p w:rsidR="00487C42" w:rsidRDefault="00487C42" w:rsidP="00BC16BF">
      <w:pPr>
        <w:spacing w:after="0" w:line="360" w:lineRule="auto"/>
        <w:jc w:val="both"/>
        <w:rPr>
          <w:rFonts w:ascii="Arial" w:eastAsia="Calibri" w:hAnsi="Arial" w:cs="Arial"/>
          <w:lang w:eastAsia="pt-BR"/>
        </w:rPr>
      </w:pPr>
      <w:r w:rsidRPr="00F337E7">
        <w:rPr>
          <w:rFonts w:ascii="Arial" w:eastAsia="Calibri" w:hAnsi="Arial" w:cs="Arial"/>
          <w:lang w:eastAsia="pt-BR"/>
        </w:rPr>
        <w:t xml:space="preserve">                        </w:t>
      </w:r>
      <w:r w:rsidRPr="00F337E7">
        <w:rPr>
          <w:rFonts w:ascii="Arial" w:eastAsia="Calibri" w:hAnsi="Arial" w:cs="Arial"/>
          <w:lang w:eastAsia="pt-BR"/>
        </w:rPr>
        <w:tab/>
      </w:r>
      <w:r w:rsidR="00D33AD7" w:rsidRPr="00F337E7">
        <w:rPr>
          <w:rFonts w:ascii="Arial" w:eastAsia="Calibri" w:hAnsi="Arial" w:cs="Arial"/>
          <w:b/>
          <w:lang w:eastAsia="pt-BR"/>
        </w:rPr>
        <w:t>VALDECIR GONZATTI</w:t>
      </w:r>
      <w:r w:rsidR="00E676BA" w:rsidRPr="00F337E7">
        <w:rPr>
          <w:rFonts w:ascii="Arial" w:eastAsia="Calibri" w:hAnsi="Arial" w:cs="Arial"/>
          <w:b/>
          <w:lang w:eastAsia="pt-BR"/>
        </w:rPr>
        <w:t xml:space="preserve">, </w:t>
      </w:r>
      <w:r w:rsidRPr="00F337E7">
        <w:rPr>
          <w:rFonts w:ascii="Arial" w:eastAsia="Calibri" w:hAnsi="Arial" w:cs="Arial"/>
          <w:lang w:eastAsia="pt-BR"/>
        </w:rPr>
        <w:t>Vereador</w:t>
      </w:r>
      <w:r w:rsidR="00FC23A1" w:rsidRPr="00F337E7">
        <w:rPr>
          <w:rFonts w:ascii="Arial" w:eastAsia="Calibri" w:hAnsi="Arial" w:cs="Arial"/>
          <w:lang w:eastAsia="pt-BR"/>
        </w:rPr>
        <w:t xml:space="preserve"> com assento nesta Casa Legislativa, </w:t>
      </w:r>
      <w:r w:rsidR="00667D0D" w:rsidRPr="00F337E7">
        <w:rPr>
          <w:rFonts w:ascii="Arial" w:eastAsia="Calibri" w:hAnsi="Arial" w:cs="Arial"/>
          <w:lang w:eastAsia="pt-BR"/>
        </w:rPr>
        <w:t>da Bancada do MDB</w:t>
      </w:r>
      <w:r w:rsidR="00E676BA" w:rsidRPr="00F337E7">
        <w:rPr>
          <w:rFonts w:ascii="Arial" w:eastAsia="Calibri" w:hAnsi="Arial" w:cs="Arial"/>
          <w:lang w:eastAsia="pt-BR"/>
        </w:rPr>
        <w:t>,</w:t>
      </w:r>
      <w:r w:rsidR="007A620A" w:rsidRPr="00F337E7">
        <w:rPr>
          <w:rFonts w:ascii="Arial" w:eastAsia="Calibri" w:hAnsi="Arial" w:cs="Arial"/>
          <w:lang w:eastAsia="pt-BR"/>
        </w:rPr>
        <w:t xml:space="preserve"> </w:t>
      </w:r>
      <w:r w:rsidRPr="00F337E7">
        <w:rPr>
          <w:rFonts w:ascii="Arial" w:eastAsia="Calibri" w:hAnsi="Arial" w:cs="Arial"/>
          <w:lang w:eastAsia="pt-BR"/>
        </w:rPr>
        <w:t>de</w:t>
      </w:r>
      <w:r w:rsidR="00B85FC1" w:rsidRPr="00F337E7">
        <w:rPr>
          <w:rFonts w:ascii="Arial" w:eastAsia="Calibri" w:hAnsi="Arial" w:cs="Arial"/>
          <w:lang w:eastAsia="pt-BR"/>
        </w:rPr>
        <w:t xml:space="preserve"> acordo com o Artigo </w:t>
      </w:r>
      <w:r w:rsidR="001E411C" w:rsidRPr="00F337E7">
        <w:rPr>
          <w:rFonts w:ascii="Arial" w:eastAsia="Calibri" w:hAnsi="Arial" w:cs="Arial"/>
          <w:lang w:eastAsia="pt-BR"/>
        </w:rPr>
        <w:t>178</w:t>
      </w:r>
      <w:r w:rsidRPr="00F337E7">
        <w:rPr>
          <w:rFonts w:ascii="Arial" w:eastAsia="Calibri" w:hAnsi="Arial" w:cs="Arial"/>
          <w:lang w:eastAsia="pt-BR"/>
        </w:rPr>
        <w:t>, do Regimento In</w:t>
      </w:r>
      <w:r w:rsidR="00E676BA" w:rsidRPr="00F337E7">
        <w:rPr>
          <w:rFonts w:ascii="Arial" w:eastAsia="Calibri" w:hAnsi="Arial" w:cs="Arial"/>
          <w:lang w:eastAsia="pt-BR"/>
        </w:rPr>
        <w:t xml:space="preserve">terno, propõe </w:t>
      </w:r>
      <w:r w:rsidR="00B85FC1" w:rsidRPr="00F337E7">
        <w:rPr>
          <w:rFonts w:ascii="Arial" w:eastAsia="Calibri" w:hAnsi="Arial" w:cs="Arial"/>
          <w:lang w:eastAsia="pt-BR"/>
        </w:rPr>
        <w:t>a seguinte Indicação</w:t>
      </w:r>
      <w:r w:rsidR="007A620A" w:rsidRPr="00F337E7">
        <w:rPr>
          <w:rFonts w:ascii="Arial" w:eastAsia="Calibri" w:hAnsi="Arial" w:cs="Arial"/>
          <w:lang w:eastAsia="pt-BR"/>
        </w:rPr>
        <w:t>:</w:t>
      </w:r>
    </w:p>
    <w:p w:rsidR="00C57E15" w:rsidRPr="00F337E7" w:rsidRDefault="00C57E15" w:rsidP="00BC16BF">
      <w:pPr>
        <w:spacing w:after="0" w:line="360" w:lineRule="auto"/>
        <w:jc w:val="both"/>
        <w:rPr>
          <w:rFonts w:ascii="Arial" w:eastAsia="Calibri" w:hAnsi="Arial" w:cs="Arial"/>
          <w:lang w:eastAsia="pt-BR"/>
        </w:rPr>
      </w:pPr>
    </w:p>
    <w:p w:rsidR="00487C42" w:rsidRPr="00F337E7" w:rsidRDefault="00487C42" w:rsidP="00487C42">
      <w:pPr>
        <w:spacing w:after="0" w:line="240" w:lineRule="auto"/>
        <w:jc w:val="both"/>
        <w:rPr>
          <w:rFonts w:ascii="Arial" w:eastAsia="Calibri" w:hAnsi="Arial" w:cs="Arial"/>
          <w:lang w:eastAsia="pt-BR"/>
        </w:rPr>
      </w:pPr>
    </w:p>
    <w:p w:rsidR="00487C42" w:rsidRDefault="007271B9" w:rsidP="00D33AD7">
      <w:pPr>
        <w:spacing w:after="0" w:line="360" w:lineRule="auto"/>
        <w:jc w:val="both"/>
        <w:rPr>
          <w:rFonts w:ascii="Arial" w:eastAsia="Calibri" w:hAnsi="Arial" w:cs="Arial"/>
          <w:b/>
          <w:bCs/>
          <w:lang w:eastAsia="pt-BR"/>
        </w:rPr>
      </w:pPr>
      <w:r w:rsidRPr="00C57E15">
        <w:rPr>
          <w:rFonts w:ascii="Arial" w:eastAsia="Calibri" w:hAnsi="Arial" w:cs="Arial"/>
          <w:b/>
          <w:bCs/>
          <w:lang w:eastAsia="pt-BR"/>
        </w:rPr>
        <w:t>  </w:t>
      </w:r>
      <w:r w:rsidR="009F3D21" w:rsidRPr="00C57E15">
        <w:rPr>
          <w:rFonts w:ascii="Arial" w:eastAsia="Calibri" w:hAnsi="Arial" w:cs="Arial"/>
          <w:b/>
          <w:bCs/>
          <w:lang w:eastAsia="pt-BR"/>
        </w:rPr>
        <w:t>                    </w:t>
      </w:r>
      <w:r w:rsidR="00C57E15" w:rsidRPr="00C57E15">
        <w:rPr>
          <w:rFonts w:ascii="Arial" w:eastAsia="Calibri" w:hAnsi="Arial" w:cs="Arial"/>
          <w:b/>
          <w:bCs/>
          <w:lang w:eastAsia="pt-BR"/>
        </w:rPr>
        <w:t>Indico</w:t>
      </w:r>
      <w:r w:rsidR="00C57E15">
        <w:rPr>
          <w:rFonts w:ascii="Arial" w:eastAsia="Calibri" w:hAnsi="Arial" w:cs="Arial"/>
          <w:b/>
          <w:bCs/>
          <w:lang w:eastAsia="pt-BR"/>
        </w:rPr>
        <w:t xml:space="preserve"> ao Executivo M</w:t>
      </w:r>
      <w:r w:rsidR="00C57E15" w:rsidRPr="00C57E15">
        <w:rPr>
          <w:rFonts w:ascii="Arial" w:eastAsia="Calibri" w:hAnsi="Arial" w:cs="Arial"/>
          <w:b/>
          <w:bCs/>
          <w:lang w:eastAsia="pt-BR"/>
        </w:rPr>
        <w:t xml:space="preserve">unicipal, um </w:t>
      </w:r>
      <w:r w:rsidR="00C57E15">
        <w:rPr>
          <w:rFonts w:ascii="Arial" w:eastAsia="Calibri" w:hAnsi="Arial" w:cs="Arial"/>
          <w:b/>
          <w:lang w:eastAsia="pt-BR"/>
        </w:rPr>
        <w:t>Projeto de L</w:t>
      </w:r>
      <w:r w:rsidR="00C57E15" w:rsidRPr="00C57E15">
        <w:rPr>
          <w:rFonts w:ascii="Arial" w:eastAsia="Calibri" w:hAnsi="Arial" w:cs="Arial"/>
          <w:b/>
          <w:lang w:eastAsia="pt-BR"/>
        </w:rPr>
        <w:t>ei que obriga as empresas e concessionárias que fornecem energia elétrica, telefonia fixa, banda larga, televisão a cabo ou outro serviço por meio de rede aérea a retirar de postes a fiação excedente e sem uso que tenham instalado e dá outras providências</w:t>
      </w:r>
      <w:r w:rsidR="00C57E15" w:rsidRPr="00C57E15">
        <w:rPr>
          <w:rFonts w:ascii="Arial" w:eastAsia="Calibri" w:hAnsi="Arial" w:cs="Arial"/>
          <w:b/>
          <w:bCs/>
          <w:lang w:eastAsia="pt-BR"/>
        </w:rPr>
        <w:t>.</w:t>
      </w:r>
    </w:p>
    <w:p w:rsidR="00C57E15" w:rsidRPr="00C57E15" w:rsidRDefault="00C57E15" w:rsidP="00D33AD7">
      <w:pPr>
        <w:spacing w:after="0" w:line="360" w:lineRule="auto"/>
        <w:jc w:val="both"/>
        <w:rPr>
          <w:rFonts w:ascii="Arial" w:eastAsia="Calibri" w:hAnsi="Arial" w:cs="Arial"/>
          <w:b/>
          <w:bCs/>
          <w:lang w:eastAsia="pt-BR"/>
        </w:rPr>
      </w:pPr>
    </w:p>
    <w:p w:rsidR="00C57E15" w:rsidRDefault="00C57E15" w:rsidP="00D33AD7">
      <w:pPr>
        <w:spacing w:after="0" w:line="360" w:lineRule="auto"/>
        <w:jc w:val="both"/>
        <w:rPr>
          <w:rFonts w:ascii="Arial" w:eastAsia="Calibri" w:hAnsi="Arial" w:cs="Arial"/>
          <w:b/>
          <w:bCs/>
          <w:lang w:eastAsia="pt-BR"/>
        </w:rPr>
      </w:pPr>
    </w:p>
    <w:p w:rsidR="00C57E15" w:rsidRPr="00C57E15" w:rsidRDefault="00C57E15" w:rsidP="00D33AD7">
      <w:pPr>
        <w:spacing w:after="0" w:line="360" w:lineRule="auto"/>
        <w:jc w:val="both"/>
        <w:rPr>
          <w:rFonts w:ascii="Arial" w:eastAsia="Calibri" w:hAnsi="Arial" w:cs="Arial"/>
          <w:caps/>
          <w:lang w:eastAsia="pt-BR"/>
        </w:rPr>
      </w:pPr>
    </w:p>
    <w:p w:rsidR="00405804" w:rsidRPr="00F337E7" w:rsidRDefault="00487C42" w:rsidP="00405804">
      <w:pPr>
        <w:spacing w:after="0" w:line="240" w:lineRule="auto"/>
        <w:jc w:val="center"/>
        <w:rPr>
          <w:rFonts w:ascii="Arial" w:eastAsia="Calibri" w:hAnsi="Arial" w:cs="Arial"/>
          <w:b/>
          <w:u w:val="single"/>
          <w:lang w:eastAsia="pt-BR"/>
        </w:rPr>
      </w:pPr>
      <w:r w:rsidRPr="00F337E7">
        <w:rPr>
          <w:rFonts w:ascii="Arial" w:eastAsia="Calibri" w:hAnsi="Arial" w:cs="Arial"/>
          <w:lang w:eastAsia="pt-BR"/>
        </w:rPr>
        <w:t> </w:t>
      </w:r>
      <w:r w:rsidRPr="00F337E7">
        <w:rPr>
          <w:rFonts w:ascii="Arial" w:eastAsia="Calibri" w:hAnsi="Arial" w:cs="Arial"/>
          <w:b/>
          <w:u w:val="single"/>
          <w:lang w:eastAsia="pt-BR"/>
        </w:rPr>
        <w:t>Justificativa:</w:t>
      </w:r>
    </w:p>
    <w:p w:rsidR="007271B9" w:rsidRPr="00F337E7" w:rsidRDefault="007271B9" w:rsidP="00405804">
      <w:pPr>
        <w:spacing w:after="0" w:line="240" w:lineRule="auto"/>
        <w:jc w:val="center"/>
        <w:rPr>
          <w:rFonts w:ascii="Arial" w:eastAsia="Calibri" w:hAnsi="Arial" w:cs="Arial"/>
          <w:b/>
          <w:u w:val="single"/>
          <w:lang w:eastAsia="pt-BR"/>
        </w:rPr>
      </w:pPr>
    </w:p>
    <w:p w:rsidR="00D33AD7" w:rsidRPr="00F337E7" w:rsidRDefault="00D33AD7" w:rsidP="00D33AD7">
      <w:pPr>
        <w:ind w:firstLine="1418"/>
        <w:jc w:val="both"/>
        <w:rPr>
          <w:rFonts w:ascii="Arial" w:hAnsi="Arial" w:cs="Arial"/>
        </w:rPr>
      </w:pPr>
      <w:r w:rsidRPr="00F337E7">
        <w:rPr>
          <w:rFonts w:ascii="Arial" w:hAnsi="Arial" w:cs="Arial"/>
        </w:rPr>
        <w:t>A</w:t>
      </w:r>
      <w:r w:rsidR="001E411C" w:rsidRPr="00F337E7">
        <w:rPr>
          <w:rFonts w:ascii="Arial" w:hAnsi="Arial" w:cs="Arial"/>
        </w:rPr>
        <w:t xml:space="preserve"> presente indicação enseja a</w:t>
      </w:r>
      <w:r w:rsidRPr="00F337E7">
        <w:rPr>
          <w:rFonts w:ascii="Arial" w:hAnsi="Arial" w:cs="Arial"/>
        </w:rPr>
        <w:t xml:space="preserve"> apresentação</w:t>
      </w:r>
      <w:r w:rsidR="001E411C" w:rsidRPr="00F337E7">
        <w:rPr>
          <w:rFonts w:ascii="Arial" w:hAnsi="Arial" w:cs="Arial"/>
        </w:rPr>
        <w:t>, pelo Poder Executivo Municipal,</w:t>
      </w:r>
      <w:r w:rsidRPr="00F337E7">
        <w:rPr>
          <w:rFonts w:ascii="Arial" w:hAnsi="Arial" w:cs="Arial"/>
        </w:rPr>
        <w:t xml:space="preserve"> </w:t>
      </w:r>
      <w:r w:rsidR="001E411C" w:rsidRPr="00F337E7">
        <w:rPr>
          <w:rFonts w:ascii="Arial" w:hAnsi="Arial" w:cs="Arial"/>
        </w:rPr>
        <w:t>de</w:t>
      </w:r>
      <w:r w:rsidRPr="00F337E7">
        <w:rPr>
          <w:rFonts w:ascii="Arial" w:hAnsi="Arial" w:cs="Arial"/>
        </w:rPr>
        <w:t xml:space="preserve"> Projeto de Lei</w:t>
      </w:r>
      <w:r w:rsidR="001E411C" w:rsidRPr="00F337E7">
        <w:rPr>
          <w:rFonts w:ascii="Arial" w:hAnsi="Arial" w:cs="Arial"/>
        </w:rPr>
        <w:t xml:space="preserve"> para</w:t>
      </w:r>
      <w:r w:rsidRPr="00F337E7">
        <w:rPr>
          <w:rFonts w:ascii="Arial" w:hAnsi="Arial" w:cs="Arial"/>
        </w:rPr>
        <w:t xml:space="preserve"> obriga</w:t>
      </w:r>
      <w:r w:rsidR="001E411C" w:rsidRPr="00F337E7">
        <w:rPr>
          <w:rFonts w:ascii="Arial" w:hAnsi="Arial" w:cs="Arial"/>
        </w:rPr>
        <w:t>r</w:t>
      </w:r>
      <w:r w:rsidRPr="00F337E7">
        <w:rPr>
          <w:rFonts w:ascii="Arial" w:hAnsi="Arial" w:cs="Arial"/>
        </w:rPr>
        <w:t xml:space="preserve"> as empresas e as concessionárias que fornecem energia elétrica, telefonia fixa, banda larga, televisão a cabo ou outro serviço por meio de rede aérea a retirar de postes a fiação excedente e sem uso que tenham instalado e dá outras providências, justifica-se em consequência de o aumento substancial da demanda desses serviços gerar uma grande quantidade de fios excedentes nos postes do Município.</w:t>
      </w:r>
    </w:p>
    <w:p w:rsidR="00D33AD7" w:rsidRPr="00F337E7" w:rsidRDefault="00D33AD7" w:rsidP="00D33AD7">
      <w:pPr>
        <w:ind w:firstLine="1418"/>
        <w:jc w:val="both"/>
        <w:rPr>
          <w:rFonts w:ascii="Arial" w:hAnsi="Arial" w:cs="Arial"/>
        </w:rPr>
      </w:pPr>
      <w:r w:rsidRPr="00F337E7">
        <w:rPr>
          <w:rFonts w:ascii="Arial" w:hAnsi="Arial" w:cs="Arial"/>
        </w:rPr>
        <w:t>Considera-se que essa atenção à fiação excedente e sem uso da rede aérea, além de minimizar a poluição visual, contribuirá com a revitalização urbana de nossa Cidade. Pois, basta um olhar atento para constatar que a grande quantidade de fios soltos, dependurados ou enrolados em outros fios e cabos está causando uma vista desagradável em nossas ruas e avenidas.</w:t>
      </w:r>
    </w:p>
    <w:p w:rsidR="00D33AD7" w:rsidRPr="00F337E7" w:rsidRDefault="00D33AD7" w:rsidP="00D33AD7">
      <w:pPr>
        <w:ind w:firstLine="1418"/>
        <w:jc w:val="both"/>
        <w:rPr>
          <w:rFonts w:ascii="Arial" w:hAnsi="Arial" w:cs="Arial"/>
        </w:rPr>
      </w:pPr>
      <w:r w:rsidRPr="00F337E7">
        <w:rPr>
          <w:rFonts w:ascii="Arial" w:hAnsi="Arial" w:cs="Arial"/>
        </w:rPr>
        <w:t>Além disso, quando qualquer pessoa percebe fios caídos no chão, não tem como saber, com precisão, se são fios não utilizados ou, até mesmo, energizados, que poderão causar danos fatais aos cidadãos e às cidadãs do Município.</w:t>
      </w:r>
    </w:p>
    <w:p w:rsidR="00D33AD7" w:rsidRPr="00F337E7" w:rsidRDefault="00D33AD7" w:rsidP="00D33AD7">
      <w:pPr>
        <w:ind w:firstLine="1418"/>
        <w:jc w:val="both"/>
        <w:rPr>
          <w:rFonts w:ascii="Arial" w:eastAsia="Calibri" w:hAnsi="Arial" w:cs="Arial"/>
          <w:lang w:eastAsia="pt-BR"/>
        </w:rPr>
      </w:pPr>
      <w:r w:rsidRPr="00F337E7">
        <w:rPr>
          <w:rFonts w:ascii="Arial" w:eastAsia="Calibri" w:hAnsi="Arial" w:cs="Arial"/>
          <w:lang w:eastAsia="pt-BR"/>
        </w:rPr>
        <w:t xml:space="preserve">Consoante dispõe a Carta Magna, compete aos Municípios legislar sobre assuntos de interesse local e promover adequado ordenamento territorial, mediante </w:t>
      </w:r>
      <w:r w:rsidRPr="00F337E7">
        <w:rPr>
          <w:rFonts w:ascii="Arial" w:eastAsia="Calibri" w:hAnsi="Arial" w:cs="Arial"/>
          <w:lang w:eastAsia="pt-BR"/>
        </w:rPr>
        <w:lastRenderedPageBreak/>
        <w:t>planejamento e controle do uso e da ocupação do solo urbano (art. 30, inciso I e VIII).</w:t>
      </w:r>
      <w:r w:rsidRPr="00F337E7">
        <w:rPr>
          <w:rFonts w:ascii="Arial" w:hAnsi="Arial" w:cs="Arial"/>
        </w:rPr>
        <w:t xml:space="preserve"> </w:t>
      </w:r>
      <w:r w:rsidRPr="00F337E7">
        <w:rPr>
          <w:rFonts w:ascii="Arial" w:eastAsia="Calibri" w:hAnsi="Arial" w:cs="Arial"/>
          <w:lang w:eastAsia="pt-BR"/>
        </w:rPr>
        <w:t>A Constituição do Estado do RGS (art. 13, inciso I) atribui ao Município poder de polícia administrativa nas matérias de interesse local.</w:t>
      </w:r>
    </w:p>
    <w:p w:rsidR="00D33AD7" w:rsidRPr="00F337E7" w:rsidRDefault="00D33AD7" w:rsidP="00D33AD7">
      <w:pPr>
        <w:ind w:firstLine="1418"/>
        <w:jc w:val="both"/>
        <w:rPr>
          <w:rFonts w:ascii="Arial" w:hAnsi="Arial" w:cs="Arial"/>
        </w:rPr>
      </w:pPr>
      <w:r w:rsidRPr="00F337E7">
        <w:rPr>
          <w:rFonts w:ascii="Arial" w:hAnsi="Arial" w:cs="Arial"/>
        </w:rPr>
        <w:t>Nesse sentido, peço o apoio dos nobres colegas, vereadores e vereadoras, para que possamos dar mais um passo em direção a um projeto de médio prazo para o Município, que possa contribuir com a segurança e a estética da Cidade.</w:t>
      </w:r>
    </w:p>
    <w:p w:rsidR="00667D0D" w:rsidRPr="00F337E7" w:rsidRDefault="00D33AD7" w:rsidP="00D33AD7">
      <w:pPr>
        <w:spacing w:after="0" w:line="240" w:lineRule="auto"/>
        <w:jc w:val="both"/>
        <w:rPr>
          <w:rFonts w:ascii="Arial" w:eastAsia="Calibri" w:hAnsi="Arial" w:cs="Arial"/>
          <w:lang w:eastAsia="pt-BR"/>
        </w:rPr>
      </w:pPr>
      <w:r w:rsidRPr="00F337E7">
        <w:rPr>
          <w:rFonts w:ascii="Arial" w:eastAsia="Calibri" w:hAnsi="Arial" w:cs="Arial"/>
          <w:lang w:eastAsia="pt-BR"/>
        </w:rPr>
        <w:tab/>
      </w:r>
      <w:r w:rsidR="00667D0D" w:rsidRPr="00F337E7">
        <w:rPr>
          <w:rFonts w:ascii="Arial" w:eastAsia="Calibri" w:hAnsi="Arial" w:cs="Arial"/>
          <w:lang w:eastAsia="pt-BR"/>
        </w:rPr>
        <w:t xml:space="preserve"> </w:t>
      </w:r>
    </w:p>
    <w:p w:rsidR="00405804" w:rsidRPr="00F337E7" w:rsidRDefault="00405804" w:rsidP="00487C42">
      <w:pPr>
        <w:spacing w:after="0" w:line="240" w:lineRule="auto"/>
        <w:jc w:val="center"/>
        <w:rPr>
          <w:rFonts w:ascii="Arial" w:eastAsia="Calibri" w:hAnsi="Arial" w:cs="Arial"/>
          <w:b/>
          <w:u w:val="single"/>
          <w:lang w:eastAsia="pt-BR"/>
        </w:rPr>
      </w:pPr>
    </w:p>
    <w:p w:rsidR="00BC16BF" w:rsidRDefault="00BC16BF" w:rsidP="006016E3">
      <w:pPr>
        <w:spacing w:after="0" w:line="240" w:lineRule="auto"/>
        <w:jc w:val="both"/>
        <w:rPr>
          <w:rFonts w:ascii="Arial" w:eastAsia="Calibri" w:hAnsi="Arial" w:cs="Arial"/>
          <w:lang w:eastAsia="pt-BR"/>
        </w:rPr>
      </w:pPr>
      <w:r w:rsidRPr="00F337E7">
        <w:rPr>
          <w:rFonts w:ascii="Arial" w:eastAsia="Calibri" w:hAnsi="Arial" w:cs="Arial"/>
          <w:lang w:eastAsia="pt-BR"/>
        </w:rPr>
        <w:tab/>
        <w:t xml:space="preserve">                        </w:t>
      </w:r>
    </w:p>
    <w:p w:rsidR="00C57E15" w:rsidRDefault="00C57E15" w:rsidP="006016E3">
      <w:pPr>
        <w:spacing w:after="0" w:line="240" w:lineRule="auto"/>
        <w:jc w:val="both"/>
        <w:rPr>
          <w:rFonts w:ascii="Arial" w:eastAsia="Calibri" w:hAnsi="Arial" w:cs="Arial"/>
          <w:lang w:eastAsia="pt-BR"/>
        </w:rPr>
      </w:pPr>
    </w:p>
    <w:p w:rsidR="00C57E15" w:rsidRPr="00F337E7" w:rsidRDefault="00C57E15" w:rsidP="006016E3">
      <w:pPr>
        <w:spacing w:after="0" w:line="240" w:lineRule="auto"/>
        <w:jc w:val="both"/>
        <w:rPr>
          <w:rFonts w:ascii="Arial" w:eastAsia="Calibri" w:hAnsi="Arial" w:cs="Arial"/>
          <w:b/>
          <w:u w:val="single"/>
          <w:lang w:eastAsia="pt-BR"/>
        </w:rPr>
      </w:pPr>
    </w:p>
    <w:p w:rsidR="00BC16BF" w:rsidRPr="00F337E7" w:rsidRDefault="00BC16BF" w:rsidP="006016E3">
      <w:pPr>
        <w:spacing w:after="0" w:line="240" w:lineRule="auto"/>
        <w:jc w:val="both"/>
        <w:rPr>
          <w:rFonts w:ascii="Arial" w:eastAsia="Calibri" w:hAnsi="Arial" w:cs="Arial"/>
          <w:b/>
          <w:u w:val="single"/>
          <w:lang w:eastAsia="pt-BR"/>
        </w:rPr>
      </w:pPr>
    </w:p>
    <w:p w:rsidR="00487C42" w:rsidRPr="00F337E7" w:rsidRDefault="00487C42" w:rsidP="005A6F77">
      <w:pPr>
        <w:spacing w:after="0" w:line="360" w:lineRule="auto"/>
        <w:jc w:val="center"/>
        <w:rPr>
          <w:rFonts w:ascii="Arial" w:eastAsia="Calibri" w:hAnsi="Arial" w:cs="Arial"/>
          <w:lang w:eastAsia="pt-BR"/>
        </w:rPr>
      </w:pPr>
      <w:r w:rsidRPr="00F337E7">
        <w:rPr>
          <w:rFonts w:ascii="Arial" w:eastAsia="Calibri" w:hAnsi="Arial" w:cs="Arial"/>
          <w:lang w:eastAsia="pt-BR"/>
        </w:rPr>
        <w:t>Câ</w:t>
      </w:r>
      <w:r w:rsidR="009F3D21" w:rsidRPr="00F337E7">
        <w:rPr>
          <w:rFonts w:ascii="Arial" w:eastAsia="Calibri" w:hAnsi="Arial" w:cs="Arial"/>
          <w:lang w:eastAsia="pt-BR"/>
        </w:rPr>
        <w:t xml:space="preserve">mara Municipal de Vereadores, </w:t>
      </w:r>
      <w:r w:rsidR="00D33AD7" w:rsidRPr="00F337E7">
        <w:rPr>
          <w:rFonts w:ascii="Arial" w:eastAsia="Calibri" w:hAnsi="Arial" w:cs="Arial"/>
          <w:lang w:eastAsia="pt-BR"/>
        </w:rPr>
        <w:t>15</w:t>
      </w:r>
      <w:r w:rsidR="009F3D21" w:rsidRPr="00F337E7">
        <w:rPr>
          <w:rFonts w:ascii="Arial" w:eastAsia="Calibri" w:hAnsi="Arial" w:cs="Arial"/>
          <w:lang w:eastAsia="pt-BR"/>
        </w:rPr>
        <w:t xml:space="preserve"> de </w:t>
      </w:r>
      <w:r w:rsidR="00D33AD7" w:rsidRPr="00F337E7">
        <w:rPr>
          <w:rFonts w:ascii="Arial" w:eastAsia="Calibri" w:hAnsi="Arial" w:cs="Arial"/>
          <w:lang w:eastAsia="pt-BR"/>
        </w:rPr>
        <w:t>outubro de 2021.</w:t>
      </w:r>
    </w:p>
    <w:p w:rsidR="00BC16BF" w:rsidRPr="00F337E7" w:rsidRDefault="00BC16BF" w:rsidP="005A6F77">
      <w:pPr>
        <w:spacing w:after="0" w:line="360" w:lineRule="auto"/>
        <w:jc w:val="center"/>
        <w:rPr>
          <w:rFonts w:ascii="Arial" w:eastAsia="Calibri" w:hAnsi="Arial" w:cs="Arial"/>
          <w:lang w:eastAsia="pt-BR"/>
        </w:rPr>
      </w:pPr>
    </w:p>
    <w:p w:rsidR="00BC16BF" w:rsidRDefault="00BC16BF" w:rsidP="005A6F77">
      <w:pPr>
        <w:spacing w:after="0" w:line="360" w:lineRule="auto"/>
        <w:jc w:val="center"/>
        <w:rPr>
          <w:rFonts w:ascii="Arial" w:eastAsia="Calibri" w:hAnsi="Arial" w:cs="Arial"/>
          <w:lang w:eastAsia="pt-BR"/>
        </w:rPr>
      </w:pPr>
    </w:p>
    <w:p w:rsidR="00C57E15" w:rsidRDefault="00C57E15" w:rsidP="005A6F77">
      <w:pPr>
        <w:spacing w:after="0" w:line="360" w:lineRule="auto"/>
        <w:jc w:val="center"/>
        <w:rPr>
          <w:rFonts w:ascii="Arial" w:eastAsia="Calibri" w:hAnsi="Arial" w:cs="Arial"/>
          <w:lang w:eastAsia="pt-BR"/>
        </w:rPr>
      </w:pPr>
    </w:p>
    <w:p w:rsidR="00C57E15" w:rsidRDefault="00C57E15" w:rsidP="005A6F77">
      <w:pPr>
        <w:spacing w:after="0" w:line="360" w:lineRule="auto"/>
        <w:jc w:val="center"/>
        <w:rPr>
          <w:rFonts w:ascii="Arial" w:eastAsia="Calibri" w:hAnsi="Arial" w:cs="Arial"/>
          <w:lang w:eastAsia="pt-BR"/>
        </w:rPr>
      </w:pPr>
    </w:p>
    <w:p w:rsidR="00C57E15" w:rsidRPr="00F337E7" w:rsidRDefault="00C57E15" w:rsidP="005A6F77">
      <w:pPr>
        <w:spacing w:after="0" w:line="360" w:lineRule="auto"/>
        <w:jc w:val="center"/>
        <w:rPr>
          <w:rFonts w:ascii="Arial" w:eastAsia="Calibri" w:hAnsi="Arial" w:cs="Arial"/>
          <w:lang w:eastAsia="pt-BR"/>
        </w:rPr>
      </w:pPr>
      <w:bookmarkStart w:id="0" w:name="_GoBack"/>
      <w:bookmarkEnd w:id="0"/>
    </w:p>
    <w:p w:rsidR="00277345" w:rsidRPr="00F337E7" w:rsidRDefault="00277345" w:rsidP="006016E3">
      <w:pPr>
        <w:spacing w:after="0" w:line="360" w:lineRule="auto"/>
        <w:rPr>
          <w:rFonts w:ascii="Arial" w:eastAsia="Calibri" w:hAnsi="Arial" w:cs="Arial"/>
          <w:lang w:eastAsia="pt-BR"/>
        </w:rPr>
      </w:pPr>
    </w:p>
    <w:p w:rsidR="00D33AD7" w:rsidRPr="00F337E7" w:rsidRDefault="00D33AD7" w:rsidP="00D33AD7">
      <w:pPr>
        <w:spacing w:after="0" w:line="360" w:lineRule="auto"/>
        <w:jc w:val="center"/>
        <w:rPr>
          <w:rFonts w:ascii="Arial" w:eastAsia="Calibri" w:hAnsi="Arial" w:cs="Arial"/>
          <w:b/>
          <w:lang w:eastAsia="pt-BR"/>
        </w:rPr>
      </w:pPr>
      <w:r w:rsidRPr="00F337E7">
        <w:rPr>
          <w:rFonts w:ascii="Arial" w:eastAsia="Calibri" w:hAnsi="Arial" w:cs="Arial"/>
          <w:b/>
          <w:lang w:eastAsia="pt-BR"/>
        </w:rPr>
        <w:t>VALDECIR GONZATTI</w:t>
      </w:r>
      <w:r w:rsidR="00BC16BF" w:rsidRPr="00F337E7">
        <w:rPr>
          <w:rFonts w:ascii="Arial" w:eastAsia="Calibri" w:hAnsi="Arial" w:cs="Arial"/>
          <w:b/>
          <w:lang w:eastAsia="pt-BR"/>
        </w:rPr>
        <w:t xml:space="preserve">                                        </w:t>
      </w:r>
    </w:p>
    <w:p w:rsidR="00BC16BF" w:rsidRPr="00F337E7" w:rsidRDefault="00BC16BF" w:rsidP="00D33AD7">
      <w:pPr>
        <w:spacing w:after="0" w:line="360" w:lineRule="auto"/>
        <w:jc w:val="center"/>
        <w:rPr>
          <w:rFonts w:ascii="Arial" w:eastAsia="Calibri" w:hAnsi="Arial" w:cs="Arial"/>
          <w:b/>
          <w:lang w:eastAsia="pt-BR"/>
        </w:rPr>
      </w:pPr>
      <w:r w:rsidRPr="00F337E7">
        <w:rPr>
          <w:rFonts w:ascii="Arial" w:eastAsia="Calibri" w:hAnsi="Arial" w:cs="Arial"/>
          <w:b/>
          <w:lang w:eastAsia="pt-BR"/>
        </w:rPr>
        <w:t xml:space="preserve">Vereador MDB                                              </w:t>
      </w:r>
    </w:p>
    <w:p w:rsidR="00487C42" w:rsidRDefault="00487C42" w:rsidP="00BC16BF">
      <w:pPr>
        <w:spacing w:after="0" w:line="240" w:lineRule="auto"/>
        <w:jc w:val="center"/>
        <w:rPr>
          <w:rFonts w:ascii="Arial" w:eastAsia="Calibri" w:hAnsi="Arial" w:cs="Arial"/>
          <w:sz w:val="24"/>
          <w:szCs w:val="24"/>
          <w:lang w:eastAsia="pt-BR"/>
        </w:rPr>
      </w:pPr>
    </w:p>
    <w:p w:rsidR="00F43D75" w:rsidRDefault="00F43D75" w:rsidP="00BC16BF">
      <w:pPr>
        <w:spacing w:after="0" w:line="240" w:lineRule="auto"/>
        <w:jc w:val="center"/>
        <w:rPr>
          <w:rFonts w:ascii="Arial" w:eastAsia="Calibri" w:hAnsi="Arial" w:cs="Arial"/>
          <w:sz w:val="24"/>
          <w:szCs w:val="24"/>
          <w:lang w:eastAsia="pt-BR"/>
        </w:rPr>
      </w:pPr>
    </w:p>
    <w:p w:rsidR="00F43D75" w:rsidRDefault="00F43D75" w:rsidP="00BC16BF">
      <w:pPr>
        <w:spacing w:after="0" w:line="240" w:lineRule="auto"/>
        <w:jc w:val="center"/>
        <w:rPr>
          <w:rFonts w:ascii="Arial" w:eastAsia="Calibri" w:hAnsi="Arial" w:cs="Arial"/>
          <w:sz w:val="24"/>
          <w:szCs w:val="24"/>
          <w:lang w:eastAsia="pt-BR"/>
        </w:rPr>
      </w:pPr>
    </w:p>
    <w:p w:rsidR="00F43D75" w:rsidRDefault="00F43D75" w:rsidP="00BC16BF">
      <w:pPr>
        <w:spacing w:after="0" w:line="240" w:lineRule="auto"/>
        <w:jc w:val="center"/>
        <w:rPr>
          <w:rFonts w:ascii="Arial" w:eastAsia="Calibri" w:hAnsi="Arial" w:cs="Arial"/>
          <w:sz w:val="24"/>
          <w:szCs w:val="24"/>
          <w:lang w:eastAsia="pt-BR"/>
        </w:rPr>
      </w:pPr>
    </w:p>
    <w:p w:rsidR="00F43D75" w:rsidRDefault="00F43D75" w:rsidP="00BC16BF">
      <w:pPr>
        <w:spacing w:after="0" w:line="240" w:lineRule="auto"/>
        <w:jc w:val="center"/>
        <w:rPr>
          <w:rFonts w:ascii="Arial" w:eastAsia="Calibri" w:hAnsi="Arial" w:cs="Arial"/>
          <w:sz w:val="24"/>
          <w:szCs w:val="24"/>
          <w:lang w:eastAsia="pt-BR"/>
        </w:rPr>
      </w:pPr>
    </w:p>
    <w:p w:rsidR="00F43D75" w:rsidRDefault="00F43D75" w:rsidP="00BC16BF">
      <w:pPr>
        <w:spacing w:after="0" w:line="240" w:lineRule="auto"/>
        <w:jc w:val="center"/>
        <w:rPr>
          <w:rFonts w:ascii="Arial" w:eastAsia="Calibri" w:hAnsi="Arial" w:cs="Arial"/>
          <w:sz w:val="24"/>
          <w:szCs w:val="24"/>
          <w:lang w:eastAsia="pt-BR"/>
        </w:rPr>
      </w:pPr>
    </w:p>
    <w:p w:rsidR="00F43D75" w:rsidRDefault="00F43D75" w:rsidP="00BC16BF">
      <w:pPr>
        <w:spacing w:after="0" w:line="240" w:lineRule="auto"/>
        <w:jc w:val="center"/>
        <w:rPr>
          <w:rFonts w:ascii="Arial" w:eastAsia="Calibri" w:hAnsi="Arial" w:cs="Arial"/>
          <w:sz w:val="24"/>
          <w:szCs w:val="24"/>
          <w:lang w:eastAsia="pt-BR"/>
        </w:rPr>
      </w:pPr>
    </w:p>
    <w:p w:rsidR="00F43D75" w:rsidRDefault="00F43D75" w:rsidP="00BC16BF">
      <w:pPr>
        <w:spacing w:after="0" w:line="240" w:lineRule="auto"/>
        <w:jc w:val="center"/>
        <w:rPr>
          <w:rFonts w:ascii="Arial" w:eastAsia="Calibri" w:hAnsi="Arial" w:cs="Arial"/>
          <w:sz w:val="24"/>
          <w:szCs w:val="24"/>
          <w:lang w:eastAsia="pt-BR"/>
        </w:rPr>
      </w:pPr>
    </w:p>
    <w:p w:rsidR="00F43D75" w:rsidRDefault="00F43D75" w:rsidP="00BC16BF">
      <w:pPr>
        <w:spacing w:after="0" w:line="240" w:lineRule="auto"/>
        <w:jc w:val="center"/>
        <w:rPr>
          <w:rFonts w:ascii="Arial" w:eastAsia="Calibri" w:hAnsi="Arial" w:cs="Arial"/>
          <w:sz w:val="24"/>
          <w:szCs w:val="24"/>
          <w:lang w:eastAsia="pt-BR"/>
        </w:rPr>
      </w:pPr>
    </w:p>
    <w:p w:rsidR="00F43D75" w:rsidRDefault="00F43D75" w:rsidP="00BC16BF">
      <w:pPr>
        <w:spacing w:after="0" w:line="240" w:lineRule="auto"/>
        <w:jc w:val="center"/>
        <w:rPr>
          <w:rFonts w:ascii="Arial" w:eastAsia="Calibri" w:hAnsi="Arial" w:cs="Arial"/>
          <w:sz w:val="24"/>
          <w:szCs w:val="24"/>
          <w:lang w:eastAsia="pt-BR"/>
        </w:rPr>
      </w:pPr>
    </w:p>
    <w:p w:rsidR="00F43D75" w:rsidRDefault="00F43D75" w:rsidP="00BC16BF">
      <w:pPr>
        <w:spacing w:after="0" w:line="240" w:lineRule="auto"/>
        <w:jc w:val="center"/>
        <w:rPr>
          <w:rFonts w:ascii="Arial" w:eastAsia="Calibri" w:hAnsi="Arial" w:cs="Arial"/>
          <w:sz w:val="24"/>
          <w:szCs w:val="24"/>
          <w:lang w:eastAsia="pt-BR"/>
        </w:rPr>
      </w:pPr>
    </w:p>
    <w:p w:rsidR="00F43D75" w:rsidRDefault="00F43D75" w:rsidP="00BC16BF">
      <w:pPr>
        <w:spacing w:after="0" w:line="240" w:lineRule="auto"/>
        <w:jc w:val="center"/>
        <w:rPr>
          <w:rFonts w:ascii="Arial" w:eastAsia="Calibri" w:hAnsi="Arial" w:cs="Arial"/>
          <w:sz w:val="24"/>
          <w:szCs w:val="24"/>
          <w:lang w:eastAsia="pt-BR"/>
        </w:rPr>
      </w:pPr>
    </w:p>
    <w:p w:rsidR="00F43D75" w:rsidRDefault="00F43D75" w:rsidP="00BC16BF">
      <w:pPr>
        <w:spacing w:after="0" w:line="240" w:lineRule="auto"/>
        <w:jc w:val="center"/>
        <w:rPr>
          <w:rFonts w:ascii="Arial" w:eastAsia="Calibri" w:hAnsi="Arial" w:cs="Arial"/>
          <w:sz w:val="24"/>
          <w:szCs w:val="24"/>
          <w:lang w:eastAsia="pt-BR"/>
        </w:rPr>
      </w:pPr>
    </w:p>
    <w:p w:rsidR="00F43D75" w:rsidRDefault="00F43D75" w:rsidP="00BC16BF">
      <w:pPr>
        <w:spacing w:after="0" w:line="240" w:lineRule="auto"/>
        <w:jc w:val="center"/>
        <w:rPr>
          <w:rFonts w:ascii="Arial" w:eastAsia="Calibri" w:hAnsi="Arial" w:cs="Arial"/>
          <w:sz w:val="24"/>
          <w:szCs w:val="24"/>
          <w:lang w:eastAsia="pt-BR"/>
        </w:rPr>
      </w:pPr>
    </w:p>
    <w:p w:rsidR="00F43D75" w:rsidRDefault="00F43D75" w:rsidP="00BC16BF">
      <w:pPr>
        <w:spacing w:after="0" w:line="240" w:lineRule="auto"/>
        <w:jc w:val="center"/>
        <w:rPr>
          <w:rFonts w:ascii="Arial" w:eastAsia="Calibri" w:hAnsi="Arial" w:cs="Arial"/>
          <w:sz w:val="24"/>
          <w:szCs w:val="24"/>
          <w:lang w:eastAsia="pt-BR"/>
        </w:rPr>
      </w:pPr>
    </w:p>
    <w:p w:rsidR="00F43D75" w:rsidRDefault="00F43D75" w:rsidP="00BC16BF">
      <w:pPr>
        <w:spacing w:after="0" w:line="240" w:lineRule="auto"/>
        <w:jc w:val="center"/>
        <w:rPr>
          <w:rFonts w:ascii="Arial" w:eastAsia="Calibri" w:hAnsi="Arial" w:cs="Arial"/>
          <w:sz w:val="24"/>
          <w:szCs w:val="24"/>
          <w:lang w:eastAsia="pt-BR"/>
        </w:rPr>
      </w:pPr>
    </w:p>
    <w:p w:rsidR="00F43D75" w:rsidRDefault="00F43D75" w:rsidP="00BC16BF">
      <w:pPr>
        <w:spacing w:after="0" w:line="240" w:lineRule="auto"/>
        <w:jc w:val="center"/>
        <w:rPr>
          <w:rFonts w:ascii="Arial" w:eastAsia="Calibri" w:hAnsi="Arial" w:cs="Arial"/>
          <w:sz w:val="24"/>
          <w:szCs w:val="24"/>
          <w:lang w:eastAsia="pt-BR"/>
        </w:rPr>
      </w:pPr>
    </w:p>
    <w:p w:rsidR="00F43D75" w:rsidRDefault="00F43D75" w:rsidP="00BC16BF">
      <w:pPr>
        <w:spacing w:after="0" w:line="240" w:lineRule="auto"/>
        <w:jc w:val="center"/>
        <w:rPr>
          <w:rFonts w:ascii="Arial" w:eastAsia="Calibri" w:hAnsi="Arial" w:cs="Arial"/>
          <w:sz w:val="24"/>
          <w:szCs w:val="24"/>
          <w:lang w:eastAsia="pt-BR"/>
        </w:rPr>
      </w:pPr>
    </w:p>
    <w:p w:rsidR="00F43D75" w:rsidRDefault="00F43D75" w:rsidP="00BC16BF">
      <w:pPr>
        <w:spacing w:after="0" w:line="240" w:lineRule="auto"/>
        <w:jc w:val="center"/>
        <w:rPr>
          <w:rFonts w:ascii="Arial" w:eastAsia="Calibri" w:hAnsi="Arial" w:cs="Arial"/>
          <w:sz w:val="24"/>
          <w:szCs w:val="24"/>
          <w:lang w:eastAsia="pt-BR"/>
        </w:rPr>
      </w:pPr>
    </w:p>
    <w:sectPr w:rsidR="00F43D75" w:rsidSect="00C57E15">
      <w:pgSz w:w="11906" w:h="16838"/>
      <w:pgMar w:top="2835" w:right="1701"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7C42"/>
    <w:rsid w:val="00006313"/>
    <w:rsid w:val="00062ED3"/>
    <w:rsid w:val="001547C2"/>
    <w:rsid w:val="001C6AA8"/>
    <w:rsid w:val="001E411C"/>
    <w:rsid w:val="001F3CD7"/>
    <w:rsid w:val="00210841"/>
    <w:rsid w:val="00277345"/>
    <w:rsid w:val="002E144F"/>
    <w:rsid w:val="002E195B"/>
    <w:rsid w:val="00374E35"/>
    <w:rsid w:val="003E6A63"/>
    <w:rsid w:val="00405804"/>
    <w:rsid w:val="004104B2"/>
    <w:rsid w:val="0045106F"/>
    <w:rsid w:val="00453524"/>
    <w:rsid w:val="00487C42"/>
    <w:rsid w:val="004F7C37"/>
    <w:rsid w:val="00547011"/>
    <w:rsid w:val="005A6F77"/>
    <w:rsid w:val="006016E3"/>
    <w:rsid w:val="00667D0D"/>
    <w:rsid w:val="0067665D"/>
    <w:rsid w:val="006A1E78"/>
    <w:rsid w:val="007271B9"/>
    <w:rsid w:val="007A620A"/>
    <w:rsid w:val="007B14CB"/>
    <w:rsid w:val="00831036"/>
    <w:rsid w:val="00877820"/>
    <w:rsid w:val="0092420D"/>
    <w:rsid w:val="00951221"/>
    <w:rsid w:val="00994270"/>
    <w:rsid w:val="009A1369"/>
    <w:rsid w:val="009F3D21"/>
    <w:rsid w:val="00B14DCA"/>
    <w:rsid w:val="00B56245"/>
    <w:rsid w:val="00B85FC1"/>
    <w:rsid w:val="00BB2E3B"/>
    <w:rsid w:val="00BC16BF"/>
    <w:rsid w:val="00C3052A"/>
    <w:rsid w:val="00C57E15"/>
    <w:rsid w:val="00D33AD7"/>
    <w:rsid w:val="00E06C15"/>
    <w:rsid w:val="00E676BA"/>
    <w:rsid w:val="00E94E72"/>
    <w:rsid w:val="00EE281B"/>
    <w:rsid w:val="00F337E7"/>
    <w:rsid w:val="00F43D75"/>
    <w:rsid w:val="00F6499D"/>
    <w:rsid w:val="00F706F1"/>
    <w:rsid w:val="00FC23A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92F2C"/>
  <w15:docId w15:val="{220A5C1B-4517-4559-86B0-77121CEBF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547011"/>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54701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7209769">
      <w:bodyDiv w:val="1"/>
      <w:marLeft w:val="0"/>
      <w:marRight w:val="0"/>
      <w:marTop w:val="0"/>
      <w:marBottom w:val="0"/>
      <w:divBdr>
        <w:top w:val="none" w:sz="0" w:space="0" w:color="auto"/>
        <w:left w:val="none" w:sz="0" w:space="0" w:color="auto"/>
        <w:bottom w:val="none" w:sz="0" w:space="0" w:color="auto"/>
        <w:right w:val="none" w:sz="0" w:space="0" w:color="auto"/>
      </w:divBdr>
    </w:div>
    <w:div w:id="1088845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395</Words>
  <Characters>2136</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secretaria</dc:creator>
  <cp:lastModifiedBy>Michele</cp:lastModifiedBy>
  <cp:revision>4</cp:revision>
  <cp:lastPrinted>2021-10-18T12:05:00Z</cp:lastPrinted>
  <dcterms:created xsi:type="dcterms:W3CDTF">2021-10-18T12:04:00Z</dcterms:created>
  <dcterms:modified xsi:type="dcterms:W3CDTF">2021-10-18T12:16:00Z</dcterms:modified>
</cp:coreProperties>
</file>