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6175C8" w14:textId="2B8A65E7" w:rsidR="00CE72CB" w:rsidRDefault="00CE72CB" w:rsidP="00CE72CB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77741C04" w14:textId="77777777" w:rsidR="008C3A2E" w:rsidRPr="006015AC" w:rsidRDefault="008C3A2E" w:rsidP="00CE72CB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FF8816F" w14:textId="0DE746DB" w:rsidR="008C3A2E" w:rsidRPr="003974EC" w:rsidRDefault="008C3A2E" w:rsidP="008C3A2E">
      <w:pPr>
        <w:jc w:val="center"/>
        <w:rPr>
          <w:rFonts w:ascii="Arial" w:hAnsi="Arial" w:cs="Arial"/>
          <w:u w:val="single"/>
        </w:rPr>
      </w:pPr>
      <w:r w:rsidRPr="003974EC">
        <w:rPr>
          <w:rFonts w:ascii="Arial" w:hAnsi="Arial" w:cs="Arial"/>
          <w:b/>
          <w:u w:val="single"/>
        </w:rPr>
        <w:t>COMISSÃO DE ORÇAMENTO, FINANÇAS E INFRAESTRUTURA URBANA E RURAL</w:t>
      </w:r>
    </w:p>
    <w:p w14:paraId="52F045EF" w14:textId="77777777" w:rsidR="0018520A" w:rsidRPr="003974EC" w:rsidRDefault="0018520A" w:rsidP="00CE72CB">
      <w:pPr>
        <w:spacing w:line="360" w:lineRule="auto"/>
        <w:jc w:val="both"/>
        <w:rPr>
          <w:rFonts w:ascii="Arial" w:hAnsi="Arial" w:cs="Arial"/>
        </w:rPr>
      </w:pPr>
    </w:p>
    <w:p w14:paraId="66B7B837" w14:textId="4C527E12" w:rsidR="00CE72CB" w:rsidRPr="003974EC" w:rsidRDefault="00470400" w:rsidP="00FB0796">
      <w:pPr>
        <w:spacing w:after="0" w:line="360" w:lineRule="auto"/>
        <w:ind w:right="-1"/>
        <w:jc w:val="both"/>
        <w:rPr>
          <w:rFonts w:ascii="Arial" w:hAnsi="Arial" w:cs="Arial"/>
        </w:rPr>
      </w:pPr>
      <w:r w:rsidRPr="003974EC">
        <w:rPr>
          <w:rFonts w:ascii="Arial" w:hAnsi="Arial" w:cs="Arial"/>
        </w:rPr>
        <w:t xml:space="preserve">PARECER </w:t>
      </w:r>
      <w:r w:rsidR="00F84183" w:rsidRPr="003974EC">
        <w:rPr>
          <w:rFonts w:ascii="Arial" w:hAnsi="Arial" w:cs="Arial"/>
        </w:rPr>
        <w:t>0</w:t>
      </w:r>
      <w:r w:rsidR="00022FA3">
        <w:rPr>
          <w:rFonts w:ascii="Arial" w:hAnsi="Arial" w:cs="Arial"/>
        </w:rPr>
        <w:t>8</w:t>
      </w:r>
      <w:r w:rsidR="00EE4C43">
        <w:rPr>
          <w:rFonts w:ascii="Arial" w:hAnsi="Arial" w:cs="Arial"/>
        </w:rPr>
        <w:t>6</w:t>
      </w:r>
      <w:r w:rsidRPr="003974EC">
        <w:rPr>
          <w:rFonts w:ascii="Arial" w:hAnsi="Arial" w:cs="Arial"/>
        </w:rPr>
        <w:t>/202</w:t>
      </w:r>
      <w:r w:rsidR="00E63C91" w:rsidRPr="003974EC">
        <w:rPr>
          <w:rFonts w:ascii="Arial" w:hAnsi="Arial" w:cs="Arial"/>
        </w:rPr>
        <w:t>3</w:t>
      </w:r>
      <w:r w:rsidRPr="003974EC">
        <w:rPr>
          <w:rFonts w:ascii="Arial" w:hAnsi="Arial" w:cs="Arial"/>
        </w:rPr>
        <w:tab/>
      </w:r>
    </w:p>
    <w:p w14:paraId="6E280915" w14:textId="77777777" w:rsidR="00266C57" w:rsidRPr="003974EC" w:rsidRDefault="00266C57" w:rsidP="00C515AD">
      <w:pPr>
        <w:spacing w:line="360" w:lineRule="auto"/>
        <w:rPr>
          <w:rFonts w:ascii="Arial" w:hAnsi="Arial" w:cs="Arial"/>
        </w:rPr>
      </w:pPr>
    </w:p>
    <w:p w14:paraId="6D443097" w14:textId="72F59FCD" w:rsidR="00550286" w:rsidRPr="00550286" w:rsidRDefault="00285A7D" w:rsidP="00990334">
      <w:pPr>
        <w:pStyle w:val="Standard"/>
        <w:ind w:firstLine="708"/>
        <w:rPr>
          <w:rFonts w:ascii="Arial" w:hAnsi="Arial" w:cs="Arial"/>
          <w:b/>
        </w:rPr>
      </w:pPr>
      <w:r w:rsidRPr="003974EC">
        <w:rPr>
          <w:rFonts w:ascii="Arial" w:hAnsi="Arial" w:cs="Arial"/>
          <w:b/>
        </w:rPr>
        <w:t>PARECER DA COMISSÃO DE ORÇAMENTO, FINANÇAS E</w:t>
      </w:r>
      <w:r w:rsidR="00C53637">
        <w:rPr>
          <w:rFonts w:ascii="Arial" w:hAnsi="Arial" w:cs="Arial"/>
          <w:b/>
        </w:rPr>
        <w:t xml:space="preserve"> </w:t>
      </w:r>
      <w:r w:rsidRPr="003974EC">
        <w:rPr>
          <w:rFonts w:ascii="Arial" w:hAnsi="Arial" w:cs="Arial"/>
          <w:b/>
        </w:rPr>
        <w:t>INFRAESTRUTURA URBANA E RURAL</w:t>
      </w:r>
      <w:r w:rsidR="00CE72CB" w:rsidRPr="003974EC">
        <w:rPr>
          <w:rFonts w:ascii="Arial" w:hAnsi="Arial" w:cs="Arial"/>
        </w:rPr>
        <w:t>, referente ao</w:t>
      </w:r>
      <w:r w:rsidR="00266C57" w:rsidRPr="003974EC">
        <w:rPr>
          <w:rFonts w:ascii="Arial" w:hAnsi="Arial" w:cs="Arial"/>
        </w:rPr>
        <w:t xml:space="preserve"> </w:t>
      </w:r>
      <w:r w:rsidR="00717CA7" w:rsidRPr="003974EC">
        <w:rPr>
          <w:rFonts w:ascii="Arial" w:hAnsi="Arial" w:cs="Arial"/>
          <w:b/>
        </w:rPr>
        <w:t>“</w:t>
      </w:r>
      <w:r w:rsidR="00EE4C43" w:rsidRPr="00EE4C43">
        <w:rPr>
          <w:rFonts w:ascii="Arial" w:hAnsi="Arial" w:cs="Arial"/>
          <w:b/>
        </w:rPr>
        <w:t>PROJETO DE LEI N° 073/2023, DE 21 DE SETEMBRO DE 2023. Altera o Art. 19 da Lei 1.584/92, de 29 de maio de 1992</w:t>
      </w:r>
      <w:r w:rsidR="00D47815" w:rsidRPr="00A75DE7">
        <w:rPr>
          <w:rFonts w:ascii="Arial" w:hAnsi="Arial" w:cs="Arial"/>
          <w:b/>
        </w:rPr>
        <w:t>.</w:t>
      </w:r>
      <w:r w:rsidR="00C53637">
        <w:rPr>
          <w:rFonts w:ascii="Arial" w:hAnsi="Arial" w:cs="Arial"/>
          <w:b/>
        </w:rPr>
        <w:t>”</w:t>
      </w:r>
    </w:p>
    <w:p w14:paraId="38F9678D" w14:textId="6C090F7B" w:rsidR="007431E6" w:rsidRPr="00440B75" w:rsidRDefault="007431E6" w:rsidP="00C01179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409A6DA7" w14:textId="77777777" w:rsidR="00366DEE" w:rsidRDefault="00366DEE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  <w:u w:val="single"/>
        </w:rPr>
      </w:pPr>
    </w:p>
    <w:p w14:paraId="7CCED103" w14:textId="2E63AAC1" w:rsidR="00266C57" w:rsidRPr="007431E6" w:rsidRDefault="007431E6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</w:rPr>
      </w:pPr>
      <w:r w:rsidRPr="003974EC">
        <w:rPr>
          <w:rFonts w:ascii="Arial" w:hAnsi="Arial" w:cs="Arial"/>
          <w:b/>
          <w:u w:val="single"/>
        </w:rPr>
        <w:t>Parecer</w:t>
      </w:r>
      <w:r w:rsidR="00CE72CB" w:rsidRPr="003974EC">
        <w:rPr>
          <w:rFonts w:ascii="Arial" w:hAnsi="Arial" w:cs="Arial"/>
          <w:b/>
          <w:u w:val="single"/>
        </w:rPr>
        <w:t>:</w:t>
      </w:r>
    </w:p>
    <w:p w14:paraId="39534389" w14:textId="77777777" w:rsidR="00550286" w:rsidRDefault="00550286" w:rsidP="003974EC">
      <w:pPr>
        <w:ind w:firstLine="708"/>
        <w:rPr>
          <w:rFonts w:ascii="Arial" w:hAnsi="Arial" w:cs="Arial"/>
        </w:rPr>
      </w:pPr>
    </w:p>
    <w:p w14:paraId="0D34A17A" w14:textId="5DEBD836" w:rsidR="00C53637" w:rsidRPr="0053305C" w:rsidRDefault="00C53637" w:rsidP="00C53637">
      <w:pPr>
        <w:spacing w:after="0"/>
        <w:ind w:firstLine="708"/>
        <w:jc w:val="both"/>
        <w:rPr>
          <w:rFonts w:ascii="Arial" w:hAnsi="Arial" w:cs="Arial"/>
        </w:rPr>
      </w:pPr>
      <w:r w:rsidRPr="003974EC">
        <w:rPr>
          <w:rFonts w:ascii="Arial" w:hAnsi="Arial" w:cs="Arial"/>
        </w:rPr>
        <w:t>O parecer da Comissão</w:t>
      </w:r>
      <w:r>
        <w:rPr>
          <w:rFonts w:ascii="Arial" w:hAnsi="Arial" w:cs="Arial"/>
        </w:rPr>
        <w:t xml:space="preserve">, </w:t>
      </w:r>
      <w:r w:rsidR="00A75DE7" w:rsidRPr="00A75DE7">
        <w:rPr>
          <w:rFonts w:ascii="Arial" w:hAnsi="Arial" w:cs="Arial"/>
        </w:rPr>
        <w:t>conclui pela viabilidade para prosseguimento da análise legislativa</w:t>
      </w:r>
      <w:r w:rsidR="00EE4C43">
        <w:rPr>
          <w:rFonts w:ascii="Arial" w:hAnsi="Arial" w:cs="Arial"/>
        </w:rPr>
        <w:t xml:space="preserve">, lembrando que: </w:t>
      </w:r>
      <w:r w:rsidR="00EE4C43" w:rsidRPr="0053305C">
        <w:rPr>
          <w:rFonts w:ascii="Arial" w:hAnsi="Arial" w:cs="Arial"/>
        </w:rPr>
        <w:t>Deve este projeto ser apreciado posteriormente ao PL 072, pois trata de cargos e funções que estão sendo criadas para compor a nova Secretaria que está em análise justamente no PL 072. Se O Projeto 072 for rejeitado, não há porque criar os cargos e funções do PL 073.</w:t>
      </w:r>
    </w:p>
    <w:p w14:paraId="7C6DD189" w14:textId="77777777" w:rsidR="00A75DE7" w:rsidRDefault="00A75DE7" w:rsidP="00550286">
      <w:pPr>
        <w:jc w:val="both"/>
        <w:rPr>
          <w:rFonts w:ascii="Arial" w:hAnsi="Arial" w:cs="Arial"/>
        </w:rPr>
      </w:pPr>
    </w:p>
    <w:p w14:paraId="1BE19D81" w14:textId="51CB399B" w:rsidR="00CE72CB" w:rsidRPr="003974EC" w:rsidRDefault="00CE72CB" w:rsidP="00550286">
      <w:pPr>
        <w:jc w:val="both"/>
        <w:rPr>
          <w:rFonts w:ascii="Arial" w:hAnsi="Arial" w:cs="Arial"/>
        </w:rPr>
      </w:pPr>
      <w:r w:rsidRPr="003974EC">
        <w:rPr>
          <w:rFonts w:ascii="Arial" w:hAnsi="Arial" w:cs="Arial"/>
        </w:rPr>
        <w:t>Ao plenário para suas considerações.</w:t>
      </w:r>
    </w:p>
    <w:p w14:paraId="51588CFD" w14:textId="77777777" w:rsidR="003C319C" w:rsidRPr="003974EC" w:rsidRDefault="003C319C" w:rsidP="00C515AD">
      <w:pPr>
        <w:rPr>
          <w:rFonts w:ascii="Arial" w:hAnsi="Arial" w:cs="Arial"/>
        </w:rPr>
      </w:pPr>
    </w:p>
    <w:p w14:paraId="0C3D7CCE" w14:textId="2F8E3AA1" w:rsidR="008C3A2E" w:rsidRDefault="008C3A2E" w:rsidP="00550286">
      <w:pPr>
        <w:spacing w:after="0"/>
        <w:jc w:val="both"/>
        <w:rPr>
          <w:rFonts w:ascii="Arial" w:hAnsi="Arial" w:cs="Arial"/>
        </w:rPr>
      </w:pPr>
      <w:r w:rsidRPr="003974EC">
        <w:rPr>
          <w:rFonts w:ascii="Arial" w:hAnsi="Arial" w:cs="Arial"/>
        </w:rPr>
        <w:t xml:space="preserve">Sala Das Sessões Da Câmara Municipal </w:t>
      </w:r>
      <w:r w:rsidR="001F2A7B">
        <w:rPr>
          <w:rFonts w:ascii="Arial" w:hAnsi="Arial" w:cs="Arial"/>
        </w:rPr>
        <w:t>d</w:t>
      </w:r>
      <w:r w:rsidRPr="003974EC">
        <w:rPr>
          <w:rFonts w:ascii="Arial" w:hAnsi="Arial" w:cs="Arial"/>
        </w:rPr>
        <w:t xml:space="preserve">e Encantado, </w:t>
      </w:r>
      <w:r w:rsidR="00EE4C43">
        <w:rPr>
          <w:rFonts w:ascii="Arial" w:hAnsi="Arial" w:cs="Arial"/>
        </w:rPr>
        <w:t>25</w:t>
      </w:r>
      <w:r w:rsidR="00990334">
        <w:rPr>
          <w:rFonts w:ascii="Arial" w:hAnsi="Arial" w:cs="Arial"/>
        </w:rPr>
        <w:t xml:space="preserve"> de setembro</w:t>
      </w:r>
      <w:r w:rsidRPr="003974EC">
        <w:rPr>
          <w:rFonts w:ascii="Arial" w:hAnsi="Arial" w:cs="Arial"/>
        </w:rPr>
        <w:t xml:space="preserve"> de 2023.</w:t>
      </w:r>
    </w:p>
    <w:p w14:paraId="2BE94C0A" w14:textId="77777777" w:rsidR="003974EC" w:rsidRPr="003974EC" w:rsidRDefault="003974EC" w:rsidP="003974EC">
      <w:pPr>
        <w:spacing w:after="0"/>
        <w:jc w:val="center"/>
        <w:rPr>
          <w:rFonts w:ascii="Arial" w:hAnsi="Arial" w:cs="Arial"/>
        </w:rPr>
      </w:pPr>
    </w:p>
    <w:p w14:paraId="68EAF951" w14:textId="77777777" w:rsidR="003C319C" w:rsidRPr="003974EC" w:rsidRDefault="003C319C" w:rsidP="0056609F">
      <w:pPr>
        <w:jc w:val="both"/>
        <w:rPr>
          <w:rFonts w:ascii="Arial" w:hAnsi="Arial" w:cs="Arial"/>
        </w:rPr>
      </w:pPr>
    </w:p>
    <w:p w14:paraId="196B7B7C" w14:textId="77777777" w:rsidR="0056609F" w:rsidRPr="003974EC" w:rsidRDefault="0056609F" w:rsidP="00453EA6">
      <w:pPr>
        <w:spacing w:after="0" w:line="240" w:lineRule="auto"/>
        <w:jc w:val="both"/>
        <w:rPr>
          <w:rFonts w:ascii="Arial" w:hAnsi="Arial" w:cs="Arial"/>
        </w:rPr>
      </w:pPr>
    </w:p>
    <w:p w14:paraId="4B6CFC78" w14:textId="67AA9563" w:rsidR="00CE72CB" w:rsidRPr="003974EC" w:rsidRDefault="00E63C91" w:rsidP="003974EC">
      <w:pPr>
        <w:spacing w:after="0" w:line="240" w:lineRule="auto"/>
        <w:ind w:left="-567" w:right="-994"/>
        <w:jc w:val="center"/>
        <w:rPr>
          <w:rFonts w:ascii="Arial" w:hAnsi="Arial" w:cs="Arial"/>
        </w:rPr>
      </w:pPr>
      <w:r w:rsidRPr="003974EC">
        <w:rPr>
          <w:rFonts w:ascii="Arial" w:hAnsi="Arial" w:cs="Arial"/>
        </w:rPr>
        <w:t>VALDECIR LUÍS CARDOSO</w:t>
      </w:r>
      <w:r w:rsidR="00C60150" w:rsidRPr="003974EC">
        <w:rPr>
          <w:rFonts w:ascii="Arial" w:hAnsi="Arial" w:cs="Arial"/>
        </w:rPr>
        <w:tab/>
      </w:r>
      <w:r w:rsidR="003974EC" w:rsidRPr="003974EC">
        <w:rPr>
          <w:rFonts w:ascii="Arial" w:hAnsi="Arial" w:cs="Arial"/>
        </w:rPr>
        <w:t xml:space="preserve">                               </w:t>
      </w:r>
      <w:r w:rsidR="00C60150" w:rsidRPr="003974EC">
        <w:rPr>
          <w:rFonts w:ascii="Arial" w:hAnsi="Arial" w:cs="Arial"/>
        </w:rPr>
        <w:t xml:space="preserve"> </w:t>
      </w:r>
      <w:r w:rsidR="003974EC" w:rsidRPr="003974EC">
        <w:rPr>
          <w:rFonts w:ascii="Arial" w:hAnsi="Arial" w:cs="Arial"/>
        </w:rPr>
        <w:t xml:space="preserve">       </w:t>
      </w:r>
      <w:r w:rsidR="00C60150" w:rsidRPr="003974EC">
        <w:rPr>
          <w:rFonts w:ascii="Arial" w:hAnsi="Arial" w:cs="Arial"/>
        </w:rPr>
        <w:t>CARLOS</w:t>
      </w:r>
      <w:r w:rsidRPr="003974EC">
        <w:rPr>
          <w:rFonts w:ascii="Arial" w:hAnsi="Arial" w:cs="Arial"/>
        </w:rPr>
        <w:t xml:space="preserve"> EDUARDO</w:t>
      </w:r>
      <w:r w:rsidR="00266C57" w:rsidRPr="003974EC">
        <w:rPr>
          <w:rFonts w:ascii="Arial" w:hAnsi="Arial" w:cs="Arial"/>
        </w:rPr>
        <w:t xml:space="preserve"> DA SILVA</w:t>
      </w:r>
      <w:r w:rsidRPr="003974EC">
        <w:rPr>
          <w:rFonts w:ascii="Arial" w:hAnsi="Arial" w:cs="Arial"/>
        </w:rPr>
        <w:t xml:space="preserve"> </w:t>
      </w:r>
    </w:p>
    <w:p w14:paraId="2F1E58D1" w14:textId="4B586FD7" w:rsidR="00453EA6" w:rsidRPr="003974EC" w:rsidRDefault="00FB0796" w:rsidP="003974E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453EA6" w:rsidRPr="003974EC">
        <w:rPr>
          <w:rFonts w:ascii="Arial" w:hAnsi="Arial" w:cs="Arial"/>
        </w:rPr>
        <w:t xml:space="preserve">Presidente                    </w:t>
      </w:r>
      <w:r w:rsidR="006015AC" w:rsidRPr="003974EC">
        <w:rPr>
          <w:rFonts w:ascii="Arial" w:hAnsi="Arial" w:cs="Arial"/>
        </w:rPr>
        <w:t xml:space="preserve">        </w:t>
      </w:r>
      <w:r w:rsidR="00E63C91" w:rsidRPr="003974EC">
        <w:rPr>
          <w:rFonts w:ascii="Arial" w:hAnsi="Arial" w:cs="Arial"/>
        </w:rPr>
        <w:t xml:space="preserve"> </w:t>
      </w:r>
      <w:r w:rsidR="001B781A" w:rsidRPr="003974EC">
        <w:rPr>
          <w:rFonts w:ascii="Arial" w:hAnsi="Arial" w:cs="Arial"/>
        </w:rPr>
        <w:t xml:space="preserve">      </w:t>
      </w:r>
      <w:r w:rsidR="003974EC" w:rsidRPr="003974EC">
        <w:rPr>
          <w:rFonts w:ascii="Arial" w:hAnsi="Arial" w:cs="Arial"/>
        </w:rPr>
        <w:t xml:space="preserve">                                      </w:t>
      </w:r>
      <w:r>
        <w:rPr>
          <w:rFonts w:ascii="Arial" w:hAnsi="Arial" w:cs="Arial"/>
        </w:rPr>
        <w:t xml:space="preserve">         </w:t>
      </w:r>
      <w:r w:rsidR="00453EA6" w:rsidRPr="003974EC">
        <w:rPr>
          <w:rFonts w:ascii="Arial" w:hAnsi="Arial" w:cs="Arial"/>
        </w:rPr>
        <w:t>Vice presidente</w:t>
      </w:r>
    </w:p>
    <w:p w14:paraId="3A421FDF" w14:textId="567EA21B" w:rsidR="00CE72CB" w:rsidRPr="003974EC" w:rsidRDefault="00CE72CB" w:rsidP="00453EA6">
      <w:pPr>
        <w:spacing w:after="0" w:line="240" w:lineRule="auto"/>
        <w:rPr>
          <w:rFonts w:ascii="Arial" w:hAnsi="Arial" w:cs="Arial"/>
        </w:rPr>
      </w:pPr>
    </w:p>
    <w:p w14:paraId="531DC112" w14:textId="3784B285" w:rsidR="003974EC" w:rsidRPr="003974EC" w:rsidRDefault="003974EC" w:rsidP="00453EA6">
      <w:pPr>
        <w:spacing w:after="0" w:line="240" w:lineRule="auto"/>
        <w:rPr>
          <w:rFonts w:ascii="Arial" w:hAnsi="Arial" w:cs="Arial"/>
        </w:rPr>
      </w:pPr>
    </w:p>
    <w:p w14:paraId="78C17021" w14:textId="2FF79DB2" w:rsidR="003974EC" w:rsidRPr="003974EC" w:rsidRDefault="003974EC" w:rsidP="00453EA6">
      <w:pPr>
        <w:spacing w:after="0" w:line="240" w:lineRule="auto"/>
        <w:rPr>
          <w:rFonts w:ascii="Arial" w:hAnsi="Arial" w:cs="Arial"/>
        </w:rPr>
      </w:pPr>
    </w:p>
    <w:p w14:paraId="49698B4F" w14:textId="711220C6" w:rsidR="003974EC" w:rsidRPr="003974EC" w:rsidRDefault="003974EC" w:rsidP="00453EA6">
      <w:pPr>
        <w:spacing w:after="0" w:line="240" w:lineRule="auto"/>
        <w:rPr>
          <w:rFonts w:ascii="Arial" w:hAnsi="Arial" w:cs="Arial"/>
        </w:rPr>
      </w:pPr>
    </w:p>
    <w:p w14:paraId="5F804C48" w14:textId="617DA3D5" w:rsidR="003974EC" w:rsidRPr="003974EC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3974EC">
        <w:rPr>
          <w:rFonts w:ascii="Arial" w:hAnsi="Arial" w:cs="Arial"/>
        </w:rPr>
        <w:t>DIEGO AUGUSTO DA ROSA PRETTO</w:t>
      </w:r>
    </w:p>
    <w:p w14:paraId="216FDAC9" w14:textId="2C030C8E" w:rsidR="003974EC" w:rsidRPr="003974EC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3974EC">
        <w:rPr>
          <w:rFonts w:ascii="Arial" w:hAnsi="Arial" w:cs="Arial"/>
        </w:rPr>
        <w:t>Relator</w:t>
      </w:r>
    </w:p>
    <w:sectPr w:rsidR="003974EC" w:rsidRPr="003974EC" w:rsidSect="00FB079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1EDB"/>
    <w:rsid w:val="00006DCF"/>
    <w:rsid w:val="00020246"/>
    <w:rsid w:val="00022FA3"/>
    <w:rsid w:val="000652FD"/>
    <w:rsid w:val="00066324"/>
    <w:rsid w:val="00067972"/>
    <w:rsid w:val="00093AB2"/>
    <w:rsid w:val="000946EF"/>
    <w:rsid w:val="00095216"/>
    <w:rsid w:val="000A1381"/>
    <w:rsid w:val="000B59E7"/>
    <w:rsid w:val="000C01FE"/>
    <w:rsid w:val="000C16D3"/>
    <w:rsid w:val="000C17A5"/>
    <w:rsid w:val="000D3DEC"/>
    <w:rsid w:val="000E435E"/>
    <w:rsid w:val="000E5EEC"/>
    <w:rsid w:val="00101419"/>
    <w:rsid w:val="0010521B"/>
    <w:rsid w:val="00111553"/>
    <w:rsid w:val="0011701C"/>
    <w:rsid w:val="00121892"/>
    <w:rsid w:val="00126A3B"/>
    <w:rsid w:val="00133D80"/>
    <w:rsid w:val="0016439B"/>
    <w:rsid w:val="00166CBB"/>
    <w:rsid w:val="0018520A"/>
    <w:rsid w:val="001A506B"/>
    <w:rsid w:val="001B781A"/>
    <w:rsid w:val="001C1535"/>
    <w:rsid w:val="001D0ED3"/>
    <w:rsid w:val="001D26C0"/>
    <w:rsid w:val="001E4E9C"/>
    <w:rsid w:val="001F2A7B"/>
    <w:rsid w:val="0020173C"/>
    <w:rsid w:val="00212FD7"/>
    <w:rsid w:val="002251EF"/>
    <w:rsid w:val="002401FC"/>
    <w:rsid w:val="00245A39"/>
    <w:rsid w:val="00255BCB"/>
    <w:rsid w:val="00266C57"/>
    <w:rsid w:val="002760A7"/>
    <w:rsid w:val="00280A95"/>
    <w:rsid w:val="00285A7D"/>
    <w:rsid w:val="002937C0"/>
    <w:rsid w:val="00294A42"/>
    <w:rsid w:val="002A5845"/>
    <w:rsid w:val="002A5EA5"/>
    <w:rsid w:val="002A769F"/>
    <w:rsid w:val="002B3E31"/>
    <w:rsid w:val="002B4D8E"/>
    <w:rsid w:val="002B6529"/>
    <w:rsid w:val="002D2B00"/>
    <w:rsid w:val="002F3EC7"/>
    <w:rsid w:val="002F3F90"/>
    <w:rsid w:val="002F598D"/>
    <w:rsid w:val="002F74E1"/>
    <w:rsid w:val="003144AA"/>
    <w:rsid w:val="00323B98"/>
    <w:rsid w:val="0032611C"/>
    <w:rsid w:val="00332738"/>
    <w:rsid w:val="0034207D"/>
    <w:rsid w:val="003434B3"/>
    <w:rsid w:val="00352EC5"/>
    <w:rsid w:val="00356660"/>
    <w:rsid w:val="00360AAB"/>
    <w:rsid w:val="003625D8"/>
    <w:rsid w:val="00366DEE"/>
    <w:rsid w:val="00370CC6"/>
    <w:rsid w:val="0037180D"/>
    <w:rsid w:val="00376B7A"/>
    <w:rsid w:val="003839BC"/>
    <w:rsid w:val="003974EC"/>
    <w:rsid w:val="003B6DE1"/>
    <w:rsid w:val="003C319C"/>
    <w:rsid w:val="003F47CC"/>
    <w:rsid w:val="00401D4B"/>
    <w:rsid w:val="004043D7"/>
    <w:rsid w:val="00405CCE"/>
    <w:rsid w:val="00406CA3"/>
    <w:rsid w:val="0041028E"/>
    <w:rsid w:val="00413042"/>
    <w:rsid w:val="00440AEC"/>
    <w:rsid w:val="00440B75"/>
    <w:rsid w:val="0044622A"/>
    <w:rsid w:val="004476D8"/>
    <w:rsid w:val="00453EA6"/>
    <w:rsid w:val="00456071"/>
    <w:rsid w:val="00470400"/>
    <w:rsid w:val="004707F7"/>
    <w:rsid w:val="00475CCE"/>
    <w:rsid w:val="004760C5"/>
    <w:rsid w:val="00495F29"/>
    <w:rsid w:val="004A2137"/>
    <w:rsid w:val="004A538E"/>
    <w:rsid w:val="004B268D"/>
    <w:rsid w:val="004B3EBE"/>
    <w:rsid w:val="004B49FE"/>
    <w:rsid w:val="004B6891"/>
    <w:rsid w:val="004D1B87"/>
    <w:rsid w:val="004D32A7"/>
    <w:rsid w:val="004F59FC"/>
    <w:rsid w:val="004F7186"/>
    <w:rsid w:val="00501CF1"/>
    <w:rsid w:val="0050265C"/>
    <w:rsid w:val="00526F54"/>
    <w:rsid w:val="0053305C"/>
    <w:rsid w:val="00550286"/>
    <w:rsid w:val="00551F20"/>
    <w:rsid w:val="00557FBE"/>
    <w:rsid w:val="005653F3"/>
    <w:rsid w:val="0056609F"/>
    <w:rsid w:val="00571C30"/>
    <w:rsid w:val="00583EBD"/>
    <w:rsid w:val="005B797A"/>
    <w:rsid w:val="005D54F7"/>
    <w:rsid w:val="005F0754"/>
    <w:rsid w:val="006015AC"/>
    <w:rsid w:val="0060720F"/>
    <w:rsid w:val="00610CE5"/>
    <w:rsid w:val="0066070A"/>
    <w:rsid w:val="00660790"/>
    <w:rsid w:val="00683BF5"/>
    <w:rsid w:val="00684DE7"/>
    <w:rsid w:val="00686DF0"/>
    <w:rsid w:val="006A3664"/>
    <w:rsid w:val="006C4DF8"/>
    <w:rsid w:val="006C5042"/>
    <w:rsid w:val="006C75C3"/>
    <w:rsid w:val="006F028F"/>
    <w:rsid w:val="006F21E2"/>
    <w:rsid w:val="007055BE"/>
    <w:rsid w:val="00717CA7"/>
    <w:rsid w:val="00726578"/>
    <w:rsid w:val="007301F7"/>
    <w:rsid w:val="007405F3"/>
    <w:rsid w:val="007431E6"/>
    <w:rsid w:val="00772724"/>
    <w:rsid w:val="00777D9D"/>
    <w:rsid w:val="00794356"/>
    <w:rsid w:val="007A5757"/>
    <w:rsid w:val="007C2C45"/>
    <w:rsid w:val="007C72B6"/>
    <w:rsid w:val="007E1E56"/>
    <w:rsid w:val="00822224"/>
    <w:rsid w:val="0082325B"/>
    <w:rsid w:val="00832A29"/>
    <w:rsid w:val="00842E40"/>
    <w:rsid w:val="00894781"/>
    <w:rsid w:val="008A19DE"/>
    <w:rsid w:val="008A25EB"/>
    <w:rsid w:val="008B37F5"/>
    <w:rsid w:val="008B554F"/>
    <w:rsid w:val="008C3A2E"/>
    <w:rsid w:val="008C5CD0"/>
    <w:rsid w:val="008E05CB"/>
    <w:rsid w:val="008F5680"/>
    <w:rsid w:val="00932C3A"/>
    <w:rsid w:val="00940791"/>
    <w:rsid w:val="0094474B"/>
    <w:rsid w:val="009533CD"/>
    <w:rsid w:val="009556D3"/>
    <w:rsid w:val="00974C55"/>
    <w:rsid w:val="00976AF6"/>
    <w:rsid w:val="0098378B"/>
    <w:rsid w:val="00990334"/>
    <w:rsid w:val="00992B81"/>
    <w:rsid w:val="009B0117"/>
    <w:rsid w:val="009B4A78"/>
    <w:rsid w:val="009D163F"/>
    <w:rsid w:val="009D2B33"/>
    <w:rsid w:val="009D2D9C"/>
    <w:rsid w:val="009E579F"/>
    <w:rsid w:val="009F7A07"/>
    <w:rsid w:val="00A06B5C"/>
    <w:rsid w:val="00A205B3"/>
    <w:rsid w:val="00A20A8D"/>
    <w:rsid w:val="00A2756A"/>
    <w:rsid w:val="00A5036F"/>
    <w:rsid w:val="00A564B5"/>
    <w:rsid w:val="00A61D87"/>
    <w:rsid w:val="00A72F2B"/>
    <w:rsid w:val="00A75DE7"/>
    <w:rsid w:val="00A91350"/>
    <w:rsid w:val="00AB2E7B"/>
    <w:rsid w:val="00AC0FF5"/>
    <w:rsid w:val="00AC1451"/>
    <w:rsid w:val="00AC3CEE"/>
    <w:rsid w:val="00AC4AA3"/>
    <w:rsid w:val="00AD0CF8"/>
    <w:rsid w:val="00AD280F"/>
    <w:rsid w:val="00AD3EFF"/>
    <w:rsid w:val="00AE595A"/>
    <w:rsid w:val="00AF5373"/>
    <w:rsid w:val="00B06821"/>
    <w:rsid w:val="00B43812"/>
    <w:rsid w:val="00B47DAA"/>
    <w:rsid w:val="00B641A7"/>
    <w:rsid w:val="00B650D1"/>
    <w:rsid w:val="00B66243"/>
    <w:rsid w:val="00B716EE"/>
    <w:rsid w:val="00B717E6"/>
    <w:rsid w:val="00B77BCE"/>
    <w:rsid w:val="00BB249B"/>
    <w:rsid w:val="00BC16B5"/>
    <w:rsid w:val="00BD2891"/>
    <w:rsid w:val="00BD6DDC"/>
    <w:rsid w:val="00BF5C5C"/>
    <w:rsid w:val="00BF65B7"/>
    <w:rsid w:val="00C01179"/>
    <w:rsid w:val="00C07F28"/>
    <w:rsid w:val="00C16347"/>
    <w:rsid w:val="00C36E3B"/>
    <w:rsid w:val="00C40012"/>
    <w:rsid w:val="00C515AD"/>
    <w:rsid w:val="00C53637"/>
    <w:rsid w:val="00C60150"/>
    <w:rsid w:val="00C73C62"/>
    <w:rsid w:val="00C90257"/>
    <w:rsid w:val="00CB1510"/>
    <w:rsid w:val="00CE48D2"/>
    <w:rsid w:val="00CE72CB"/>
    <w:rsid w:val="00CF6A4B"/>
    <w:rsid w:val="00D06F9C"/>
    <w:rsid w:val="00D17A45"/>
    <w:rsid w:val="00D32C7A"/>
    <w:rsid w:val="00D4614F"/>
    <w:rsid w:val="00D47815"/>
    <w:rsid w:val="00D52F1D"/>
    <w:rsid w:val="00D67897"/>
    <w:rsid w:val="00DA180E"/>
    <w:rsid w:val="00DA4A37"/>
    <w:rsid w:val="00DC57DA"/>
    <w:rsid w:val="00DD2626"/>
    <w:rsid w:val="00DD3FFA"/>
    <w:rsid w:val="00DF70CF"/>
    <w:rsid w:val="00E153C2"/>
    <w:rsid w:val="00E245E8"/>
    <w:rsid w:val="00E63C91"/>
    <w:rsid w:val="00E747B0"/>
    <w:rsid w:val="00E7608E"/>
    <w:rsid w:val="00E94425"/>
    <w:rsid w:val="00EB1F11"/>
    <w:rsid w:val="00ED0F9F"/>
    <w:rsid w:val="00EE4C43"/>
    <w:rsid w:val="00EE57BC"/>
    <w:rsid w:val="00EE6633"/>
    <w:rsid w:val="00EE71E5"/>
    <w:rsid w:val="00F041A4"/>
    <w:rsid w:val="00F16928"/>
    <w:rsid w:val="00F17F91"/>
    <w:rsid w:val="00F26355"/>
    <w:rsid w:val="00F31F27"/>
    <w:rsid w:val="00F33597"/>
    <w:rsid w:val="00F36C57"/>
    <w:rsid w:val="00F5350D"/>
    <w:rsid w:val="00F75B1E"/>
    <w:rsid w:val="00F84183"/>
    <w:rsid w:val="00F90CDB"/>
    <w:rsid w:val="00FB0796"/>
    <w:rsid w:val="00FB756C"/>
    <w:rsid w:val="00FC3301"/>
    <w:rsid w:val="00FD1CAF"/>
    <w:rsid w:val="00FD34A4"/>
    <w:rsid w:val="00FD3839"/>
    <w:rsid w:val="00F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D374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Standard">
    <w:name w:val="Standard"/>
    <w:rsid w:val="00266C5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TAMARA</cp:lastModifiedBy>
  <cp:revision>4</cp:revision>
  <cp:lastPrinted>2023-04-17T21:25:00Z</cp:lastPrinted>
  <dcterms:created xsi:type="dcterms:W3CDTF">2023-09-25T17:11:00Z</dcterms:created>
  <dcterms:modified xsi:type="dcterms:W3CDTF">2023-09-25T18:28:00Z</dcterms:modified>
</cp:coreProperties>
</file>