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580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u w:val="single"/>
          <w:lang w:eastAsia="pt-BR"/>
        </w:rPr>
      </w:pPr>
    </w:p>
    <w:p w:rsidR="00D62580" w:rsidRPr="00456CD2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u w:val="single"/>
          <w:lang w:eastAsia="pt-BR"/>
        </w:rPr>
      </w:pPr>
    </w:p>
    <w:p w:rsidR="00D62580" w:rsidRPr="00456CD2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u w:val="single"/>
          <w:lang w:eastAsia="pt-BR"/>
        </w:rPr>
      </w:pPr>
      <w:r w:rsidRPr="00456CD2">
        <w:rPr>
          <w:rFonts w:ascii="Calibri" w:eastAsia="Times New Roman" w:hAnsi="Calibri" w:cs="Times New Roman"/>
          <w:b/>
          <w:sz w:val="24"/>
          <w:szCs w:val="24"/>
          <w:u w:val="single"/>
          <w:lang w:eastAsia="pt-BR"/>
        </w:rPr>
        <w:t>EDITAL DE CONVOCAÇÃO Nº</w:t>
      </w:r>
      <w:r>
        <w:rPr>
          <w:rFonts w:ascii="Calibri" w:eastAsia="Times New Roman" w:hAnsi="Calibri" w:cs="Times New Roman"/>
          <w:b/>
          <w:sz w:val="24"/>
          <w:szCs w:val="24"/>
          <w:u w:val="single"/>
          <w:lang w:eastAsia="pt-BR"/>
        </w:rPr>
        <w:t xml:space="preserve"> 006</w:t>
      </w:r>
      <w:r w:rsidRPr="00456CD2">
        <w:rPr>
          <w:rFonts w:ascii="Calibri" w:eastAsia="Times New Roman" w:hAnsi="Calibri" w:cs="Times New Roman"/>
          <w:b/>
          <w:sz w:val="24"/>
          <w:szCs w:val="24"/>
          <w:u w:val="single"/>
          <w:lang w:eastAsia="pt-BR"/>
        </w:rPr>
        <w:t>/2021</w:t>
      </w:r>
    </w:p>
    <w:p w:rsidR="00D62580" w:rsidRPr="0071166F" w:rsidRDefault="00D62580" w:rsidP="00D62580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pt-BR"/>
        </w:rPr>
      </w:pPr>
    </w:p>
    <w:p w:rsidR="00D62580" w:rsidRPr="00930FFB" w:rsidRDefault="00D62580" w:rsidP="00D62580">
      <w:pPr>
        <w:tabs>
          <w:tab w:val="left" w:pos="7088"/>
        </w:tabs>
        <w:spacing w:after="200" w:line="276" w:lineRule="auto"/>
        <w:ind w:left="1701" w:right="1416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930FFB">
        <w:rPr>
          <w:rFonts w:ascii="Calibri" w:eastAsia="Times New Roman" w:hAnsi="Calibri" w:cs="Calibri"/>
          <w:sz w:val="24"/>
          <w:szCs w:val="24"/>
          <w:lang w:eastAsia="pt-BR"/>
        </w:rPr>
        <w:t xml:space="preserve">A Comissão de Constituição e Justiça, Redação e Bem Estar Social da Câmara Municipal de Vereadores do Município de Encantado, em conformidade com o disposto no Art. 143, do Regimento Interno e Art. 48, Parágrafo Único, da Lei Complementar n° 101/2000 (Lei de Responsabilidade Fiscal), vem, pelo presente, convocar os cidadãos e entidades de nosso Município, para participarem da </w:t>
      </w:r>
      <w:r w:rsidRPr="00930FFB">
        <w:rPr>
          <w:rFonts w:ascii="Calibri" w:eastAsia="Times New Roman" w:hAnsi="Calibri" w:cs="Calibri"/>
          <w:b/>
          <w:sz w:val="24"/>
          <w:szCs w:val="24"/>
          <w:lang w:eastAsia="pt-BR"/>
        </w:rPr>
        <w:t>Audiência Pública</w:t>
      </w:r>
      <w:r w:rsidRPr="00930FFB">
        <w:rPr>
          <w:rFonts w:ascii="Calibri" w:eastAsia="Times New Roman" w:hAnsi="Calibri" w:cs="Calibri"/>
          <w:sz w:val="24"/>
          <w:szCs w:val="24"/>
          <w:lang w:eastAsia="pt-BR"/>
        </w:rPr>
        <w:t xml:space="preserve"> para tratar do Projeto de Lei n° 023/2021 que “</w:t>
      </w:r>
      <w:r w:rsidRPr="00930FFB">
        <w:rPr>
          <w:rFonts w:ascii="Calibri" w:hAnsi="Calibri" w:cs="Calibri"/>
          <w:b/>
          <w:sz w:val="24"/>
          <w:szCs w:val="24"/>
        </w:rPr>
        <w:t>Institui o Código de Edificações do Município de Encantado, revoga a Lei n° 1.550/1991, de 20/11/91, e dá outras providências”</w:t>
      </w:r>
      <w:r>
        <w:rPr>
          <w:rFonts w:ascii="Calibri" w:eastAsia="Times New Roman" w:hAnsi="Calibri" w:cs="Calibri"/>
          <w:sz w:val="24"/>
          <w:szCs w:val="24"/>
          <w:lang w:eastAsia="pt-BR"/>
        </w:rPr>
        <w:t xml:space="preserve">  a ser realizada no dia 16</w:t>
      </w:r>
      <w:r w:rsidRPr="00930FFB"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pt-BR"/>
        </w:rPr>
        <w:t>de agosto</w:t>
      </w:r>
      <w:r w:rsidR="001B36E3">
        <w:rPr>
          <w:rFonts w:ascii="Calibri" w:eastAsia="Times New Roman" w:hAnsi="Calibri" w:cs="Calibri"/>
          <w:sz w:val="24"/>
          <w:szCs w:val="24"/>
          <w:lang w:eastAsia="pt-BR"/>
        </w:rPr>
        <w:t xml:space="preserve"> do corrente ano, ás 16</w:t>
      </w:r>
      <w:r w:rsidRPr="00930FFB">
        <w:rPr>
          <w:rFonts w:ascii="Calibri" w:eastAsia="Times New Roman" w:hAnsi="Calibri" w:cs="Calibri"/>
          <w:sz w:val="24"/>
          <w:szCs w:val="24"/>
          <w:lang w:eastAsia="pt-BR"/>
        </w:rPr>
        <w:t xml:space="preserve">:00 horas, nas dependências da Câmara Municipal de Vereadores </w:t>
      </w:r>
      <w:r w:rsidR="001B36E3">
        <w:rPr>
          <w:rFonts w:ascii="Calibri" w:eastAsia="Times New Roman" w:hAnsi="Calibri" w:cs="Calibri"/>
          <w:sz w:val="24"/>
          <w:szCs w:val="24"/>
          <w:lang w:eastAsia="pt-BR"/>
        </w:rPr>
        <w:t>de Encantado. No mesmo dia as 16</w:t>
      </w:r>
      <w:r w:rsidRPr="00930FFB">
        <w:rPr>
          <w:rFonts w:ascii="Calibri" w:eastAsia="Times New Roman" w:hAnsi="Calibri" w:cs="Calibri"/>
          <w:sz w:val="24"/>
          <w:szCs w:val="24"/>
          <w:lang w:eastAsia="pt-BR"/>
        </w:rPr>
        <w:t xml:space="preserve">:30h será realizada a </w:t>
      </w:r>
      <w:r w:rsidRPr="00930FFB">
        <w:rPr>
          <w:rFonts w:ascii="Calibri" w:eastAsia="Times New Roman" w:hAnsi="Calibri" w:cs="Calibri"/>
          <w:b/>
          <w:sz w:val="24"/>
          <w:szCs w:val="24"/>
          <w:lang w:eastAsia="pt-BR"/>
        </w:rPr>
        <w:t>Audiência Pública</w:t>
      </w:r>
      <w:r w:rsidRPr="00930FFB">
        <w:rPr>
          <w:rFonts w:ascii="Calibri" w:eastAsia="Times New Roman" w:hAnsi="Calibri" w:cs="Calibri"/>
          <w:sz w:val="24"/>
          <w:szCs w:val="24"/>
          <w:lang w:eastAsia="pt-BR"/>
        </w:rPr>
        <w:t xml:space="preserve"> para tratar do Projeto de Lei n° 024/2021 </w:t>
      </w:r>
      <w:r w:rsidRPr="00930FFB">
        <w:rPr>
          <w:rFonts w:ascii="Calibri" w:hAnsi="Calibri" w:cs="Calibri"/>
          <w:bCs/>
          <w:color w:val="000000" w:themeColor="text1"/>
          <w:sz w:val="24"/>
          <w:szCs w:val="24"/>
        </w:rPr>
        <w:t xml:space="preserve">que </w:t>
      </w:r>
      <w:r w:rsidRPr="00930FFB">
        <w:rPr>
          <w:rFonts w:ascii="Calibri" w:hAnsi="Calibri" w:cs="Calibri"/>
          <w:b/>
          <w:bCs/>
          <w:color w:val="000000" w:themeColor="text1"/>
          <w:sz w:val="24"/>
          <w:szCs w:val="24"/>
        </w:rPr>
        <w:t>“ Institui as diretrizes para Parcelamento do Solo no Município de Encantado, revoga a Lei nº 1.119/1979, de 16/02/1979, e dá outras providências”.</w:t>
      </w:r>
    </w:p>
    <w:p w:rsidR="00D62580" w:rsidRPr="0071166F" w:rsidRDefault="00D62580" w:rsidP="00D62580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pt-BR"/>
        </w:rPr>
      </w:pPr>
    </w:p>
    <w:p w:rsidR="00D62580" w:rsidRPr="0071166F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sz w:val="24"/>
          <w:szCs w:val="24"/>
          <w:lang w:eastAsia="pt-BR"/>
        </w:rPr>
      </w:pPr>
      <w:r w:rsidRPr="0071166F">
        <w:rPr>
          <w:rFonts w:ascii="Calibri" w:eastAsia="Times New Roman" w:hAnsi="Calibri" w:cs="Times New Roman"/>
          <w:sz w:val="24"/>
          <w:szCs w:val="24"/>
          <w:lang w:eastAsia="pt-BR"/>
        </w:rPr>
        <w:t xml:space="preserve">Câmara Municipal de Vereadores de </w:t>
      </w:r>
      <w:r w:rsidR="001B36E3">
        <w:rPr>
          <w:rFonts w:ascii="Calibri" w:eastAsia="Times New Roman" w:hAnsi="Calibri" w:cs="Times New Roman"/>
          <w:sz w:val="24"/>
          <w:szCs w:val="24"/>
          <w:lang w:eastAsia="pt-BR"/>
        </w:rPr>
        <w:t>Encantado, 04</w:t>
      </w:r>
      <w:bookmarkStart w:id="0" w:name="_GoBack"/>
      <w:bookmarkEnd w:id="0"/>
      <w:r>
        <w:rPr>
          <w:rFonts w:ascii="Calibri" w:eastAsia="Times New Roman" w:hAnsi="Calibri" w:cs="Times New Roman"/>
          <w:sz w:val="24"/>
          <w:szCs w:val="24"/>
          <w:lang w:eastAsia="pt-BR"/>
        </w:rPr>
        <w:t xml:space="preserve"> de agosto de 2021</w:t>
      </w:r>
      <w:r w:rsidRPr="0071166F">
        <w:rPr>
          <w:rFonts w:ascii="Calibri" w:eastAsia="Times New Roman" w:hAnsi="Calibri" w:cs="Times New Roman"/>
          <w:sz w:val="24"/>
          <w:szCs w:val="24"/>
          <w:lang w:eastAsia="pt-BR"/>
        </w:rPr>
        <w:t>.</w:t>
      </w:r>
    </w:p>
    <w:p w:rsidR="00D62580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t-BR"/>
        </w:rPr>
      </w:pPr>
    </w:p>
    <w:p w:rsidR="00D62580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t-BR"/>
        </w:rPr>
      </w:pPr>
    </w:p>
    <w:p w:rsidR="00D62580" w:rsidRPr="00A14C66" w:rsidRDefault="00D62580" w:rsidP="00D6258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t-BR"/>
        </w:rPr>
      </w:pPr>
    </w:p>
    <w:p w:rsidR="00D62580" w:rsidRPr="0071166F" w:rsidRDefault="00D62580" w:rsidP="00D62580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vertAlign w:val="subscript"/>
          <w:lang w:eastAsia="pt-BR"/>
        </w:rPr>
      </w:pPr>
      <w:r w:rsidRPr="00A14C66">
        <w:rPr>
          <w:rFonts w:ascii="Calibri" w:eastAsia="Times New Roman" w:hAnsi="Calibri" w:cs="Times New Roman"/>
          <w:b/>
          <w:sz w:val="24"/>
          <w:szCs w:val="24"/>
          <w:lang w:eastAsia="pt-BR"/>
        </w:rPr>
        <w:t xml:space="preserve">ANDRESA CRISTINA DE SOUZA                                                                                                                        </w:t>
      </w:r>
      <w:r w:rsidRPr="0071166F">
        <w:rPr>
          <w:rFonts w:ascii="Calibri" w:eastAsia="Times New Roman" w:hAnsi="Calibri" w:cs="Times New Roman"/>
          <w:sz w:val="24"/>
          <w:szCs w:val="24"/>
          <w:lang w:eastAsia="pt-BR"/>
        </w:rPr>
        <w:t>PRESIDENTE</w:t>
      </w:r>
    </w:p>
    <w:p w:rsidR="006526B1" w:rsidRDefault="006526B1"/>
    <w:sectPr w:rsidR="006526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0"/>
    <w:rsid w:val="001B36E3"/>
    <w:rsid w:val="006526B1"/>
    <w:rsid w:val="00D6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E97D"/>
  <w15:chartTrackingRefBased/>
  <w15:docId w15:val="{7A5179E0-C344-4A87-95AB-A5F17D5E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5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2</cp:revision>
  <dcterms:created xsi:type="dcterms:W3CDTF">2021-08-03T17:11:00Z</dcterms:created>
  <dcterms:modified xsi:type="dcterms:W3CDTF">2021-08-04T14:14:00Z</dcterms:modified>
</cp:coreProperties>
</file>